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3" w:rsidRPr="0073634B" w:rsidRDefault="00B35A73" w:rsidP="00B35A73">
      <w:pPr>
        <w:pStyle w:val="Encabezado"/>
        <w:jc w:val="center"/>
        <w:rPr>
          <w:rFonts w:ascii="Arial Black" w:hAnsi="Arial Black"/>
          <w:b/>
          <w:sz w:val="18"/>
          <w:szCs w:val="18"/>
        </w:rPr>
      </w:pPr>
      <w:r w:rsidRPr="0073634B">
        <w:rPr>
          <w:rFonts w:ascii="Arial Black" w:hAnsi="Arial Black"/>
          <w:b/>
          <w:noProof/>
          <w:sz w:val="18"/>
          <w:szCs w:val="18"/>
          <w:lang w:val="es-MX" w:eastAsia="es-MX"/>
        </w:rPr>
        <w:drawing>
          <wp:anchor distT="60960" distB="117602" distL="175260" distR="228600" simplePos="0" relativeHeight="251665408" behindDoc="0" locked="0" layoutInCell="1" allowOverlap="1" wp14:anchorId="304FEBE6" wp14:editId="0519A469">
            <wp:simplePos x="0" y="0"/>
            <wp:positionH relativeFrom="margin">
              <wp:posOffset>-70485</wp:posOffset>
            </wp:positionH>
            <wp:positionV relativeFrom="margin">
              <wp:posOffset>-119380</wp:posOffset>
            </wp:positionV>
            <wp:extent cx="695325" cy="428625"/>
            <wp:effectExtent l="76200" t="76200" r="142875" b="142875"/>
            <wp:wrapSquare wrapText="bothSides"/>
            <wp:docPr id="2" name="Imagen 2" descr="logoist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logoist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92">
        <w:rPr>
          <w:rFonts w:ascii="Arial Black" w:hAnsi="Arial Black"/>
          <w:b/>
          <w:sz w:val="18"/>
          <w:szCs w:val="18"/>
        </w:rPr>
        <w:t>v</w:t>
      </w:r>
      <w:r w:rsidRPr="0073634B">
        <w:rPr>
          <w:rFonts w:ascii="Arial Black" w:hAnsi="Arial Black"/>
          <w:b/>
          <w:sz w:val="18"/>
          <w:szCs w:val="18"/>
        </w:rPr>
        <w:t>INSTITUTO DE EDUCACION SUPERIOR TECNOLOGICO PUBLICO DE HUALLAGA</w:t>
      </w:r>
    </w:p>
    <w:p w:rsidR="00B35A73" w:rsidRPr="0073634B" w:rsidRDefault="00B35A73" w:rsidP="00B35A73">
      <w:pPr>
        <w:pStyle w:val="Encabezado"/>
        <w:jc w:val="center"/>
        <w:rPr>
          <w:b/>
          <w:sz w:val="10"/>
          <w:szCs w:val="10"/>
        </w:rPr>
      </w:pPr>
    </w:p>
    <w:p w:rsidR="00B35A73" w:rsidRPr="0073634B" w:rsidRDefault="00362206" w:rsidP="00253A09">
      <w:pPr>
        <w:pStyle w:val="Encabezado"/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“Año del Fortalecimiento de la Soberanía Nacional</w:t>
      </w:r>
      <w:r w:rsidR="00253A09">
        <w:rPr>
          <w:rFonts w:ascii="Lucida Handwriting" w:hAnsi="Lucida Handwriting"/>
          <w:b/>
          <w:bCs/>
        </w:rPr>
        <w:t>”</w:t>
      </w:r>
    </w:p>
    <w:p w:rsidR="00B35A73" w:rsidRPr="0073634B" w:rsidRDefault="00B35A73" w:rsidP="00B35A73">
      <w:pPr>
        <w:pStyle w:val="Encabezado"/>
        <w:jc w:val="center"/>
        <w:rPr>
          <w:rFonts w:ascii="Lucida Handwriting" w:hAnsi="Lucida Handwriting"/>
          <w:b/>
          <w:bCs/>
        </w:rPr>
      </w:pPr>
    </w:p>
    <w:p w:rsidR="00B35A73" w:rsidRPr="0073634B" w:rsidRDefault="00B35A73" w:rsidP="00B35A73">
      <w:pPr>
        <w:pStyle w:val="Encabezado"/>
        <w:rPr>
          <w:b/>
          <w:sz w:val="12"/>
          <w:szCs w:val="12"/>
          <w:lang w:val="en-US"/>
        </w:rPr>
      </w:pPr>
      <w:r w:rsidRPr="0073634B">
        <w:rPr>
          <w:b/>
          <w:sz w:val="12"/>
          <w:szCs w:val="12"/>
          <w:lang w:val="en-US"/>
        </w:rPr>
        <w:t>R.M. Nº 073-88-ED</w:t>
      </w:r>
    </w:p>
    <w:p w:rsidR="00B50735" w:rsidRPr="0073634B" w:rsidRDefault="00B35A73" w:rsidP="00CA3EF0">
      <w:pPr>
        <w:pStyle w:val="Encabezado"/>
        <w:rPr>
          <w:b/>
          <w:sz w:val="12"/>
          <w:szCs w:val="12"/>
          <w:lang w:val="en-US"/>
        </w:rPr>
      </w:pPr>
      <w:r w:rsidRPr="0073634B">
        <w:rPr>
          <w:sz w:val="12"/>
          <w:szCs w:val="12"/>
          <w:lang w:val="en-US"/>
        </w:rPr>
        <w:t>R.D. Nº 070-06-ED</w:t>
      </w:r>
    </w:p>
    <w:p w:rsidR="00807574" w:rsidRPr="0073634B" w:rsidRDefault="009323DA" w:rsidP="00807574">
      <w:pPr>
        <w:jc w:val="center"/>
        <w:rPr>
          <w:rFonts w:ascii="Algerian" w:eastAsia="Arial Unicode MS" w:hAnsi="Algerian" w:cs="Arial Unicode MS"/>
          <w:b/>
          <w:sz w:val="32"/>
          <w:szCs w:val="32"/>
          <w:u w:val="single"/>
        </w:rPr>
      </w:pPr>
      <w:r>
        <w:rPr>
          <w:rFonts w:ascii="Algerian" w:eastAsia="Arial Unicode MS" w:hAnsi="Algerian" w:cs="Arial Unicode MS"/>
          <w:b/>
          <w:sz w:val="32"/>
          <w:szCs w:val="32"/>
          <w:u w:val="single"/>
        </w:rPr>
        <w:t>SÍLABO ORGANIZACIÓN Y CONSTITUCION DE EMPRESAS</w:t>
      </w:r>
    </w:p>
    <w:p w:rsidR="00807574" w:rsidRPr="00ED01A6" w:rsidRDefault="00807574" w:rsidP="00ED01A6">
      <w:pPr>
        <w:pStyle w:val="Prrafodelista"/>
        <w:numPr>
          <w:ilvl w:val="0"/>
          <w:numId w:val="2"/>
        </w:numPr>
        <w:contextualSpacing/>
        <w:rPr>
          <w:rFonts w:eastAsia="Arial Unicode MS"/>
          <w:b/>
          <w:u w:val="single"/>
        </w:rPr>
      </w:pPr>
      <w:r w:rsidRPr="00AC0306">
        <w:rPr>
          <w:rFonts w:eastAsia="Arial Unicode MS"/>
          <w:b/>
          <w:u w:val="single"/>
        </w:rPr>
        <w:t>INFORMACIÓN GENERAL</w:t>
      </w:r>
      <w:r w:rsidR="00AC0306">
        <w:rPr>
          <w:rFonts w:eastAsia="Arial Unicode MS"/>
          <w:b/>
          <w:u w:val="single"/>
        </w:rPr>
        <w:t>:</w:t>
      </w:r>
    </w:p>
    <w:tbl>
      <w:tblPr>
        <w:tblStyle w:val="Tablaconcuadrcula"/>
        <w:tblW w:w="15912" w:type="dxa"/>
        <w:tblInd w:w="-998" w:type="dxa"/>
        <w:tblLook w:val="04A0" w:firstRow="1" w:lastRow="0" w:firstColumn="1" w:lastColumn="0" w:noHBand="0" w:noVBand="1"/>
      </w:tblPr>
      <w:tblGrid>
        <w:gridCol w:w="1722"/>
        <w:gridCol w:w="1114"/>
        <w:gridCol w:w="1006"/>
        <w:gridCol w:w="1272"/>
        <w:gridCol w:w="917"/>
        <w:gridCol w:w="1006"/>
        <w:gridCol w:w="1272"/>
        <w:gridCol w:w="917"/>
        <w:gridCol w:w="1006"/>
        <w:gridCol w:w="1272"/>
        <w:gridCol w:w="917"/>
        <w:gridCol w:w="1006"/>
        <w:gridCol w:w="1272"/>
        <w:gridCol w:w="1201"/>
        <w:gridCol w:w="12"/>
      </w:tblGrid>
      <w:tr w:rsidR="00EF5669" w:rsidRPr="00AE3102" w:rsidTr="00FB59F2">
        <w:tc>
          <w:tcPr>
            <w:tcW w:w="1722" w:type="dxa"/>
            <w:shd w:val="clear" w:color="auto" w:fill="9CC2E5" w:themeFill="accent1" w:themeFillTint="99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PROGRAMA DE ESTUDIOS</w:t>
            </w:r>
          </w:p>
        </w:tc>
        <w:tc>
          <w:tcPr>
            <w:tcW w:w="14190" w:type="dxa"/>
            <w:gridSpan w:val="14"/>
          </w:tcPr>
          <w:p w:rsidR="00EF5669" w:rsidRPr="00224330" w:rsidRDefault="00B80AC3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CONTABILIDAD</w:t>
            </w:r>
          </w:p>
        </w:tc>
      </w:tr>
      <w:tr w:rsidR="00EF5669" w:rsidRPr="00AE3102" w:rsidTr="00FB59F2">
        <w:tc>
          <w:tcPr>
            <w:tcW w:w="1722" w:type="dxa"/>
            <w:shd w:val="clear" w:color="auto" w:fill="9CC2E5" w:themeFill="accent1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MÓDULO</w:t>
            </w:r>
          </w:p>
        </w:tc>
        <w:tc>
          <w:tcPr>
            <w:tcW w:w="14190" w:type="dxa"/>
            <w:gridSpan w:val="14"/>
          </w:tcPr>
          <w:p w:rsidR="00EF5669" w:rsidRPr="00224330" w:rsidRDefault="009323DA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GESTION EMPRESARIAL</w:t>
            </w:r>
          </w:p>
        </w:tc>
      </w:tr>
      <w:tr w:rsidR="00EF5669" w:rsidRPr="00AE3102" w:rsidTr="00FA31C5">
        <w:trPr>
          <w:gridAfter w:val="1"/>
          <w:wAfter w:w="12" w:type="dxa"/>
        </w:trPr>
        <w:tc>
          <w:tcPr>
            <w:tcW w:w="2836" w:type="dxa"/>
            <w:gridSpan w:val="2"/>
            <w:shd w:val="clear" w:color="auto" w:fill="FFE599" w:themeFill="accent4" w:themeFillTint="66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UNIDAD DIDÁCTICA</w:t>
            </w:r>
          </w:p>
        </w:tc>
        <w:tc>
          <w:tcPr>
            <w:tcW w:w="6390" w:type="dxa"/>
            <w:gridSpan w:val="6"/>
            <w:shd w:val="clear" w:color="auto" w:fill="FFC000" w:themeFill="accent4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MODALIDAD NO PRESENCIAL</w:t>
            </w:r>
          </w:p>
        </w:tc>
        <w:tc>
          <w:tcPr>
            <w:tcW w:w="6674" w:type="dxa"/>
            <w:gridSpan w:val="6"/>
            <w:shd w:val="clear" w:color="auto" w:fill="9CC2E5" w:themeFill="accent1" w:themeFillTint="99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MODALIDAD PRESENCIAL (Cuando se vuelva a la normalidad)</w:t>
            </w:r>
          </w:p>
        </w:tc>
      </w:tr>
      <w:tr w:rsidR="00EF5669" w:rsidRPr="00AE3102" w:rsidTr="00FA31C5">
        <w:trPr>
          <w:gridAfter w:val="1"/>
          <w:wAfter w:w="12" w:type="dxa"/>
        </w:trPr>
        <w:tc>
          <w:tcPr>
            <w:tcW w:w="2836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F4B083" w:themeFill="accent2" w:themeFillTint="99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CRÉDITOS</w:t>
            </w:r>
          </w:p>
        </w:tc>
        <w:tc>
          <w:tcPr>
            <w:tcW w:w="3195" w:type="dxa"/>
            <w:gridSpan w:val="3"/>
            <w:shd w:val="clear" w:color="auto" w:fill="70AD47" w:themeFill="accent6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HORAS</w:t>
            </w:r>
          </w:p>
        </w:tc>
        <w:tc>
          <w:tcPr>
            <w:tcW w:w="3195" w:type="dxa"/>
            <w:gridSpan w:val="3"/>
            <w:shd w:val="clear" w:color="auto" w:fill="9CC2E5" w:themeFill="accent1" w:themeFillTint="99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CRÉDITOS</w:t>
            </w:r>
          </w:p>
        </w:tc>
        <w:tc>
          <w:tcPr>
            <w:tcW w:w="3479" w:type="dxa"/>
            <w:gridSpan w:val="3"/>
            <w:shd w:val="clear" w:color="auto" w:fill="9CC2E5" w:themeFill="accent1" w:themeFillTint="99"/>
            <w:vAlign w:val="center"/>
          </w:tcPr>
          <w:p w:rsidR="00EF5669" w:rsidRPr="00224330" w:rsidRDefault="00EF5669" w:rsidP="00EF5669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HORAS</w:t>
            </w:r>
          </w:p>
        </w:tc>
      </w:tr>
      <w:tr w:rsidR="00EF5669" w:rsidRPr="00AE3102" w:rsidTr="00FA31C5">
        <w:trPr>
          <w:gridAfter w:val="1"/>
          <w:wAfter w:w="12" w:type="dxa"/>
        </w:trPr>
        <w:tc>
          <w:tcPr>
            <w:tcW w:w="2836" w:type="dxa"/>
            <w:gridSpan w:val="2"/>
            <w:vMerge/>
            <w:shd w:val="clear" w:color="auto" w:fill="FFE599" w:themeFill="accent4" w:themeFillTint="66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4B083" w:themeFill="accent2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TEORÍA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PRÁCTICA</w:t>
            </w:r>
          </w:p>
        </w:tc>
        <w:tc>
          <w:tcPr>
            <w:tcW w:w="917" w:type="dxa"/>
            <w:shd w:val="clear" w:color="auto" w:fill="F4B083" w:themeFill="accent2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006" w:type="dxa"/>
            <w:shd w:val="clear" w:color="auto" w:fill="70AD47" w:themeFill="accent6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TEORÍA</w:t>
            </w:r>
          </w:p>
        </w:tc>
        <w:tc>
          <w:tcPr>
            <w:tcW w:w="1272" w:type="dxa"/>
            <w:shd w:val="clear" w:color="auto" w:fill="70AD47" w:themeFill="accent6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PRÁCTICA</w:t>
            </w:r>
          </w:p>
        </w:tc>
        <w:tc>
          <w:tcPr>
            <w:tcW w:w="917" w:type="dxa"/>
            <w:shd w:val="clear" w:color="auto" w:fill="70AD47" w:themeFill="accent6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006" w:type="dxa"/>
            <w:shd w:val="clear" w:color="auto" w:fill="9CC2E5" w:themeFill="accent1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TEORÍA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PRÁCTICA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006" w:type="dxa"/>
            <w:shd w:val="clear" w:color="auto" w:fill="9CC2E5" w:themeFill="accent1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TEORÍA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PRÁCTICA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:rsidR="00EF5669" w:rsidRPr="00224330" w:rsidRDefault="00EF5669" w:rsidP="00EF5669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</w:tr>
      <w:tr w:rsidR="00362206" w:rsidRPr="00AE3102" w:rsidTr="00FA31C5">
        <w:trPr>
          <w:gridAfter w:val="1"/>
          <w:wAfter w:w="12" w:type="dxa"/>
          <w:trHeight w:val="259"/>
        </w:trPr>
        <w:tc>
          <w:tcPr>
            <w:tcW w:w="2836" w:type="dxa"/>
            <w:gridSpan w:val="2"/>
            <w:vMerge/>
            <w:shd w:val="clear" w:color="auto" w:fill="FFE599" w:themeFill="accent4" w:themeFillTint="66"/>
          </w:tcPr>
          <w:p w:rsidR="00362206" w:rsidRPr="00224330" w:rsidRDefault="00362206" w:rsidP="00362206">
            <w:pPr>
              <w:pStyle w:val="Prrafodelista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4B083" w:themeFill="accent2" w:themeFillTint="99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F4B083" w:themeFill="accent2" w:themeFillTint="99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</w:t>
            </w:r>
          </w:p>
        </w:tc>
        <w:tc>
          <w:tcPr>
            <w:tcW w:w="1006" w:type="dxa"/>
            <w:shd w:val="clear" w:color="auto" w:fill="70AD47" w:themeFill="accent6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70AD47" w:themeFill="accent6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70AD47" w:themeFill="accent6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0.5</w:t>
            </w:r>
          </w:p>
        </w:tc>
        <w:tc>
          <w:tcPr>
            <w:tcW w:w="917" w:type="dxa"/>
            <w:shd w:val="clear" w:color="auto" w:fill="auto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18</w:t>
            </w:r>
          </w:p>
        </w:tc>
        <w:tc>
          <w:tcPr>
            <w:tcW w:w="1272" w:type="dxa"/>
            <w:shd w:val="clear" w:color="auto" w:fill="auto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shd w:val="clear" w:color="auto" w:fill="auto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36</w:t>
            </w:r>
          </w:p>
        </w:tc>
      </w:tr>
      <w:tr w:rsidR="00362206" w:rsidRPr="00AE3102" w:rsidTr="00FB59F2">
        <w:trPr>
          <w:gridAfter w:val="1"/>
          <w:wAfter w:w="12" w:type="dxa"/>
        </w:trPr>
        <w:tc>
          <w:tcPr>
            <w:tcW w:w="2836" w:type="dxa"/>
            <w:gridSpan w:val="2"/>
            <w:shd w:val="clear" w:color="auto" w:fill="9CC2E5" w:themeFill="accent1" w:themeFillTint="99"/>
            <w:vAlign w:val="center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PROPÓSITO DE LA UNIDAD (Qué, cómo y para qué)</w:t>
            </w:r>
          </w:p>
        </w:tc>
        <w:tc>
          <w:tcPr>
            <w:tcW w:w="13064" w:type="dxa"/>
            <w:gridSpan w:val="12"/>
          </w:tcPr>
          <w:p w:rsidR="00362206" w:rsidRPr="00224330" w:rsidRDefault="00362206" w:rsidP="00362206">
            <w:pPr>
              <w:pStyle w:val="Prrafodelista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ED01A6"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Al concluir la unidad didáctica de Organización y constitución de empresas el estudiante estará en la capacidad de </w:t>
            </w:r>
            <w:r w:rsidRPr="00ED01A6">
              <w:t>analizar los conceptos y técnicas que se necesitan para poder participar en el proceso de creación de una empresa. Así mismo comprenda y aplique los principios generales de administración que se necesitan para gestionar una empresa adecuadamente</w:t>
            </w:r>
            <w:r>
              <w:rPr>
                <w:sz w:val="20"/>
                <w:szCs w:val="20"/>
              </w:rPr>
              <w:t>.</w:t>
            </w:r>
          </w:p>
        </w:tc>
      </w:tr>
      <w:tr w:rsidR="00362206" w:rsidRPr="00AE3102" w:rsidTr="00FB59F2">
        <w:trPr>
          <w:gridAfter w:val="1"/>
          <w:wAfter w:w="12" w:type="dxa"/>
        </w:trPr>
        <w:tc>
          <w:tcPr>
            <w:tcW w:w="2836" w:type="dxa"/>
            <w:gridSpan w:val="2"/>
            <w:shd w:val="clear" w:color="auto" w:fill="9CC2E5" w:themeFill="accent1" w:themeFillTint="99"/>
            <w:vAlign w:val="center"/>
          </w:tcPr>
          <w:p w:rsidR="00362206" w:rsidRPr="00224330" w:rsidRDefault="0036220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24330">
              <w:rPr>
                <w:rFonts w:eastAsia="Arial Unicode MS"/>
                <w:b/>
                <w:sz w:val="20"/>
                <w:szCs w:val="20"/>
              </w:rPr>
              <w:t>UNIDAD DE COMPETENCIA</w:t>
            </w:r>
          </w:p>
        </w:tc>
        <w:tc>
          <w:tcPr>
            <w:tcW w:w="13064" w:type="dxa"/>
            <w:gridSpan w:val="12"/>
          </w:tcPr>
          <w:p w:rsidR="00362206" w:rsidRPr="00224330" w:rsidRDefault="00362206" w:rsidP="00362206">
            <w:pPr>
              <w:pStyle w:val="Textoindependienteprimerasangra2"/>
              <w:ind w:left="0" w:firstLine="0"/>
              <w:rPr>
                <w:sz w:val="20"/>
                <w:szCs w:val="20"/>
              </w:rPr>
            </w:pPr>
          </w:p>
        </w:tc>
      </w:tr>
      <w:tr w:rsidR="00362206" w:rsidRPr="00AE3102" w:rsidTr="00FB59F2">
        <w:trPr>
          <w:gridAfter w:val="1"/>
          <w:wAfter w:w="12" w:type="dxa"/>
        </w:trPr>
        <w:tc>
          <w:tcPr>
            <w:tcW w:w="2836" w:type="dxa"/>
            <w:gridSpan w:val="2"/>
            <w:shd w:val="clear" w:color="auto" w:fill="9CC2E5" w:themeFill="accent1" w:themeFillTint="99"/>
          </w:tcPr>
          <w:p w:rsidR="00362206" w:rsidRPr="00224330" w:rsidRDefault="00ED01A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CAPACIDADES DE EMPLEABILIDAD</w:t>
            </w:r>
          </w:p>
        </w:tc>
        <w:tc>
          <w:tcPr>
            <w:tcW w:w="13064" w:type="dxa"/>
            <w:gridSpan w:val="12"/>
            <w:shd w:val="clear" w:color="auto" w:fill="9CC2E5" w:themeFill="accent1" w:themeFillTint="99"/>
            <w:vAlign w:val="center"/>
          </w:tcPr>
          <w:p w:rsidR="00362206" w:rsidRPr="00224330" w:rsidRDefault="00ED01A6" w:rsidP="00362206">
            <w:pPr>
              <w:pStyle w:val="Prrafodelista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INDICADORES DE LOGRO DE LA CAPACIDAD</w:t>
            </w:r>
          </w:p>
        </w:tc>
      </w:tr>
      <w:tr w:rsidR="00362206" w:rsidRPr="00AE3102" w:rsidTr="00ED01A6">
        <w:trPr>
          <w:gridAfter w:val="1"/>
          <w:wAfter w:w="12" w:type="dxa"/>
          <w:trHeight w:val="696"/>
        </w:trPr>
        <w:tc>
          <w:tcPr>
            <w:tcW w:w="2836" w:type="dxa"/>
            <w:gridSpan w:val="2"/>
            <w:vMerge w:val="restart"/>
            <w:shd w:val="clear" w:color="auto" w:fill="FFFFFF" w:themeFill="background1"/>
            <w:vAlign w:val="center"/>
          </w:tcPr>
          <w:p w:rsidR="00362206" w:rsidRPr="00224330" w:rsidRDefault="00362206" w:rsidP="00ED01A6">
            <w:pPr>
              <w:pStyle w:val="Prrafodelista"/>
              <w:ind w:left="179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C0CCF">
              <w:rPr>
                <w:lang w:val="es-ES"/>
              </w:rPr>
              <w:t>Conocen la importancia y utilidad de la administración empresarial, clases de organizaciones su implementación y gestión.</w:t>
            </w:r>
          </w:p>
        </w:tc>
        <w:tc>
          <w:tcPr>
            <w:tcW w:w="13064" w:type="dxa"/>
            <w:gridSpan w:val="12"/>
            <w:shd w:val="clear" w:color="auto" w:fill="FFFFFF" w:themeFill="background1"/>
          </w:tcPr>
          <w:p w:rsidR="00362206" w:rsidRPr="00AD7BC2" w:rsidRDefault="00362206" w:rsidP="00362206">
            <w:pPr>
              <w:numPr>
                <w:ilvl w:val="0"/>
                <w:numId w:val="8"/>
              </w:numPr>
              <w:tabs>
                <w:tab w:val="clear" w:pos="720"/>
              </w:tabs>
              <w:ind w:left="323" w:hanging="323"/>
              <w:jc w:val="both"/>
              <w:rPr>
                <w:lang w:val="es-ES"/>
              </w:rPr>
            </w:pPr>
            <w:r w:rsidRPr="009A29D4">
              <w:rPr>
                <w:lang w:val="es-ES"/>
              </w:rPr>
              <w:t>Manejan conceptos de administración empresarial, relacionando empresas del medio.</w:t>
            </w:r>
          </w:p>
        </w:tc>
      </w:tr>
      <w:tr w:rsidR="00362206" w:rsidRPr="00AE3102" w:rsidTr="00ED01A6">
        <w:trPr>
          <w:gridAfter w:val="1"/>
          <w:wAfter w:w="12" w:type="dxa"/>
          <w:trHeight w:val="564"/>
        </w:trPr>
        <w:tc>
          <w:tcPr>
            <w:tcW w:w="2836" w:type="dxa"/>
            <w:gridSpan w:val="2"/>
            <w:vMerge/>
          </w:tcPr>
          <w:p w:rsidR="00362206" w:rsidRPr="00224330" w:rsidRDefault="00362206" w:rsidP="00362206">
            <w:pPr>
              <w:pStyle w:val="Prrafodelista"/>
              <w:ind w:left="179"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64" w:type="dxa"/>
            <w:gridSpan w:val="12"/>
          </w:tcPr>
          <w:p w:rsidR="00362206" w:rsidRPr="00D237B0" w:rsidRDefault="00362206" w:rsidP="00362206">
            <w:pPr>
              <w:numPr>
                <w:ilvl w:val="0"/>
                <w:numId w:val="8"/>
              </w:numPr>
              <w:tabs>
                <w:tab w:val="clear" w:pos="720"/>
              </w:tabs>
              <w:ind w:left="323" w:hanging="323"/>
              <w:jc w:val="both"/>
              <w:rPr>
                <w:lang w:val="es-ES"/>
              </w:rPr>
            </w:pPr>
            <w:r w:rsidRPr="009A29D4">
              <w:rPr>
                <w:lang w:val="es-ES"/>
              </w:rPr>
              <w:t>Conocen las Cadenas Productivas de nuestro medio.</w:t>
            </w:r>
            <w:r>
              <w:rPr>
                <w:lang w:val="es-ES"/>
              </w:rPr>
              <w:t xml:space="preserve"> </w:t>
            </w:r>
            <w:r w:rsidRPr="00D237B0">
              <w:rPr>
                <w:lang w:val="es-ES"/>
              </w:rPr>
              <w:t>Analizan las diferentes clases de organizaciones y organismos, para luego proponer, la mejor alternativa de inversión.</w:t>
            </w:r>
          </w:p>
          <w:p w:rsidR="00362206" w:rsidRPr="009A29D4" w:rsidRDefault="00362206" w:rsidP="00362206">
            <w:pPr>
              <w:ind w:left="323"/>
              <w:jc w:val="both"/>
              <w:rPr>
                <w:lang w:val="es-ES"/>
              </w:rPr>
            </w:pPr>
          </w:p>
        </w:tc>
      </w:tr>
      <w:tr w:rsidR="00362206" w:rsidRPr="00AE3102" w:rsidTr="00ED01A6">
        <w:trPr>
          <w:gridAfter w:val="1"/>
          <w:wAfter w:w="12" w:type="dxa"/>
          <w:trHeight w:val="703"/>
        </w:trPr>
        <w:tc>
          <w:tcPr>
            <w:tcW w:w="2836" w:type="dxa"/>
            <w:gridSpan w:val="2"/>
            <w:vMerge/>
          </w:tcPr>
          <w:p w:rsidR="00362206" w:rsidRPr="00224330" w:rsidRDefault="00362206" w:rsidP="00362206">
            <w:pPr>
              <w:pStyle w:val="Prrafodelista"/>
              <w:ind w:left="179"/>
              <w:contextualSpacing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64" w:type="dxa"/>
            <w:gridSpan w:val="12"/>
          </w:tcPr>
          <w:p w:rsidR="00362206" w:rsidRPr="009A29D4" w:rsidRDefault="00362206" w:rsidP="00362206">
            <w:pPr>
              <w:pStyle w:val="Encabezado"/>
              <w:ind w:left="455" w:hanging="425"/>
              <w:jc w:val="both"/>
            </w:pPr>
          </w:p>
          <w:p w:rsidR="00362206" w:rsidRPr="00E26D54" w:rsidRDefault="00362206" w:rsidP="00362206">
            <w:pPr>
              <w:numPr>
                <w:ilvl w:val="0"/>
                <w:numId w:val="8"/>
              </w:numPr>
              <w:tabs>
                <w:tab w:val="clear" w:pos="720"/>
              </w:tabs>
              <w:ind w:left="323" w:hanging="323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Desarrolla y sustenta su idea de negocio. </w:t>
            </w:r>
            <w:r w:rsidRPr="00E26D54">
              <w:rPr>
                <w:lang w:val="es-ES"/>
              </w:rPr>
              <w:t>Organigramas de las diferentes empresas.</w:t>
            </w:r>
          </w:p>
          <w:p w:rsidR="00362206" w:rsidRPr="007413EB" w:rsidRDefault="00362206" w:rsidP="00362206">
            <w:pPr>
              <w:ind w:left="323"/>
              <w:jc w:val="both"/>
              <w:rPr>
                <w:lang w:val="es-ES"/>
              </w:rPr>
            </w:pPr>
          </w:p>
        </w:tc>
      </w:tr>
    </w:tbl>
    <w:p w:rsidR="00ED01A6" w:rsidRDefault="00ED01A6" w:rsidP="005E3F44">
      <w:pPr>
        <w:jc w:val="both"/>
        <w:rPr>
          <w:b/>
        </w:rPr>
      </w:pPr>
    </w:p>
    <w:p w:rsidR="00ED01A6" w:rsidRDefault="00ED01A6" w:rsidP="005E3F44">
      <w:pPr>
        <w:jc w:val="both"/>
        <w:rPr>
          <w:b/>
        </w:rPr>
      </w:pPr>
    </w:p>
    <w:p w:rsidR="00ED01A6" w:rsidRDefault="00ED01A6" w:rsidP="005E3F44">
      <w:pPr>
        <w:jc w:val="both"/>
        <w:rPr>
          <w:b/>
        </w:rPr>
      </w:pPr>
    </w:p>
    <w:p w:rsidR="00ED01A6" w:rsidRDefault="00ED01A6" w:rsidP="005E3F44">
      <w:pPr>
        <w:jc w:val="both"/>
        <w:rPr>
          <w:b/>
        </w:rPr>
      </w:pPr>
    </w:p>
    <w:p w:rsidR="00ED01A6" w:rsidRDefault="00ED01A6" w:rsidP="005E3F44">
      <w:pPr>
        <w:jc w:val="both"/>
        <w:rPr>
          <w:b/>
        </w:rPr>
      </w:pPr>
    </w:p>
    <w:p w:rsidR="00E216EC" w:rsidRDefault="005540B9" w:rsidP="00ED01A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ED01A6">
        <w:rPr>
          <w:b/>
          <w:u w:val="single"/>
        </w:rPr>
        <w:t>ORGANIZACIÓN DE ACTIVIDADES Y CONTENIDOS BÁSICO</w:t>
      </w:r>
      <w:r w:rsidR="00AC0306" w:rsidRPr="00ED01A6">
        <w:rPr>
          <w:b/>
          <w:u w:val="single"/>
        </w:rPr>
        <w:t>:</w:t>
      </w:r>
    </w:p>
    <w:p w:rsidR="00130603" w:rsidRDefault="00130603" w:rsidP="00130603">
      <w:pPr>
        <w:pStyle w:val="Prrafodelista"/>
        <w:ind w:left="1080"/>
        <w:jc w:val="both"/>
        <w:rPr>
          <w:b/>
          <w:u w:val="single"/>
        </w:rPr>
      </w:pPr>
    </w:p>
    <w:tbl>
      <w:tblPr>
        <w:tblW w:w="19936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715"/>
        <w:gridCol w:w="1781"/>
        <w:gridCol w:w="1401"/>
        <w:gridCol w:w="1761"/>
        <w:gridCol w:w="1421"/>
        <w:gridCol w:w="1326"/>
        <w:gridCol w:w="1531"/>
        <w:gridCol w:w="947"/>
        <w:gridCol w:w="1378"/>
        <w:gridCol w:w="1378"/>
        <w:gridCol w:w="1378"/>
        <w:gridCol w:w="1378"/>
        <w:gridCol w:w="1378"/>
      </w:tblGrid>
      <w:tr w:rsidR="0099424B" w:rsidRPr="00130603" w:rsidTr="008E4698">
        <w:trPr>
          <w:gridAfter w:val="4"/>
          <w:wAfter w:w="5512" w:type="dxa"/>
          <w:trHeight w:val="52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SEMANAS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ELEMENTOS DE LA CAPACIDAD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ACTIVIDADES DE APRENDIZAJE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CONTENIDOS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MODALIDAD DE SERVICIO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PLATAFORMA O HERRAMIENTA DIGITAL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HORAS</w:t>
            </w:r>
          </w:p>
        </w:tc>
      </w:tr>
      <w:tr w:rsidR="0099424B" w:rsidRPr="00130603" w:rsidTr="008E4698">
        <w:trPr>
          <w:gridAfter w:val="4"/>
          <w:wAfter w:w="5512" w:type="dxa"/>
          <w:trHeight w:val="34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CONCEPTUAL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PROCEDIMENTAL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ACTITUDINAL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0603" w:rsidRPr="00114431" w:rsidRDefault="00130603" w:rsidP="00130603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TEORIA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30603" w:rsidRPr="00114431" w:rsidRDefault="00130603" w:rsidP="0013060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14431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PRACTICAS</w:t>
            </w:r>
          </w:p>
        </w:tc>
      </w:tr>
      <w:tr w:rsidR="00B21B6D" w:rsidRPr="00130603" w:rsidTr="00B21B6D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01: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28/03/2022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01/04/2022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</w:rPr>
              <w:t>Conocen, definen y describen a la administración.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sz w:val="16"/>
                <w:szCs w:val="16"/>
                <w:lang w:val="es-ES"/>
              </w:rPr>
            </w:pPr>
            <w:r w:rsidRPr="004D4754">
              <w:rPr>
                <w:sz w:val="16"/>
                <w:szCs w:val="16"/>
                <w:lang w:val="es-ES"/>
              </w:rPr>
              <w:t>Conocen acerca de la administración. Identifican empresas del medio.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t>Conceptos de administración,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915AD8" w:rsidRDefault="00B21B6D" w:rsidP="00B21B6D">
            <w:pPr>
              <w:pStyle w:val="Prrafodelista"/>
              <w:tabs>
                <w:tab w:val="left" w:pos="1701"/>
              </w:tabs>
              <w:ind w:left="181"/>
              <w:contextualSpacing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Conceptualizar sobre la administración y autores.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DC776D" w:rsidRDefault="00B21B6D" w:rsidP="00B21B6D">
            <w:pPr>
              <w:jc w:val="center"/>
              <w:rPr>
                <w:sz w:val="16"/>
                <w:szCs w:val="16"/>
                <w:lang w:val="es-ES_tradnl"/>
              </w:rPr>
            </w:pPr>
            <w:r w:rsidRPr="00DC776D">
              <w:rPr>
                <w:sz w:val="16"/>
                <w:szCs w:val="16"/>
                <w:lang w:val="es-ES_tradnl"/>
              </w:rPr>
              <w:t>Demuestra orden, perseverancia y flexibilidad en la aplicación de las diferentes herramientas de gestión empresarial.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sz w:val="16"/>
                <w:szCs w:val="16"/>
              </w:rPr>
              <w:t>Plataforma del IESTPH, WhatsApp; Pizarra Acrílica, Plumones, Proyector Multimedia, Mota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B21B6D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02: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04/04/2022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08/04/2022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jc w:val="center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t>Antecedentes</w:t>
            </w:r>
            <w:r>
              <w:rPr>
                <w:sz w:val="16"/>
                <w:szCs w:val="16"/>
                <w:lang w:val="es-ES"/>
              </w:rPr>
              <w:t xml:space="preserve"> de la administración pública</w:t>
            </w:r>
            <w:r w:rsidRPr="004D4754">
              <w:rPr>
                <w:sz w:val="16"/>
                <w:szCs w:val="16"/>
                <w:lang w:val="es-ES"/>
              </w:rPr>
              <w:t xml:space="preserve"> característicos y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915AD8" w:rsidRDefault="00B21B6D" w:rsidP="00B21B6D">
            <w:pPr>
              <w:pStyle w:val="Prrafodelista"/>
              <w:tabs>
                <w:tab w:val="left" w:pos="1701"/>
              </w:tabs>
              <w:ind w:left="181"/>
              <w:contextualSpacing/>
              <w:rPr>
                <w:sz w:val="16"/>
                <w:szCs w:val="16"/>
                <w:lang w:val="es-ES"/>
              </w:rPr>
            </w:pPr>
            <w:r w:rsidRPr="008B4127">
              <w:rPr>
                <w:sz w:val="16"/>
                <w:szCs w:val="16"/>
              </w:rPr>
              <w:t xml:space="preserve">Conocer </w:t>
            </w:r>
            <w:r>
              <w:rPr>
                <w:sz w:val="16"/>
                <w:szCs w:val="16"/>
              </w:rPr>
              <w:t>sobre los antecedentes de la administración pública.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B21B6D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03: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11/04/2022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15/04/2022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Principios y </w:t>
            </w:r>
            <w:r w:rsidRPr="004D4754">
              <w:rPr>
                <w:sz w:val="16"/>
                <w:szCs w:val="16"/>
              </w:rPr>
              <w:t>Elementos de la administración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8B4127">
              <w:rPr>
                <w:sz w:val="16"/>
                <w:szCs w:val="16"/>
              </w:rPr>
              <w:t xml:space="preserve">Conocer </w:t>
            </w:r>
            <w:r>
              <w:rPr>
                <w:sz w:val="16"/>
                <w:szCs w:val="16"/>
              </w:rPr>
              <w:t>sobre los principios y elementos de la administración.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B21B6D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04: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18/04/2022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22/04/2022</w:t>
            </w: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jc w:val="center"/>
              <w:rPr>
                <w:sz w:val="16"/>
                <w:szCs w:val="16"/>
                <w:lang w:val="es-ES"/>
              </w:rPr>
            </w:pPr>
            <w:r w:rsidRPr="004D4754">
              <w:rPr>
                <w:sz w:val="16"/>
                <w:szCs w:val="16"/>
                <w:lang w:val="es-ES"/>
              </w:rPr>
              <w:t>proceso administrativo, funciones y trabajo de Caso Practico; para el análisis.</w:t>
            </w:r>
          </w:p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sz w:val="16"/>
                <w:szCs w:val="16"/>
              </w:rPr>
              <w:t>Conceptualizar el proceso administrativo y sus funciones.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B21B6D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05: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25/04/2022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29/04/2022</w:t>
            </w: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t xml:space="preserve">Evalúan los conceptos con la realidad local;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3060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  <w:r>
              <w:rPr>
                <w:sz w:val="16"/>
                <w:szCs w:val="16"/>
              </w:rPr>
              <w:t>Comprender el proceso administrativo según la realidad local.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B21B6D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06: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02/05/2022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06/05/2022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DC6222" w:rsidRDefault="00B21B6D" w:rsidP="00B21B6D">
            <w:pPr>
              <w:jc w:val="center"/>
              <w:rPr>
                <w:sz w:val="16"/>
                <w:szCs w:val="16"/>
              </w:rPr>
            </w:pPr>
            <w:r w:rsidRPr="00DC6222">
              <w:rPr>
                <w:sz w:val="16"/>
                <w:szCs w:val="16"/>
              </w:rPr>
              <w:t>Conocen, definen y diferencian los tipos de empresas.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DC776D" w:rsidRDefault="00B21B6D" w:rsidP="00B21B6D">
            <w:pPr>
              <w:jc w:val="center"/>
              <w:rPr>
                <w:sz w:val="16"/>
                <w:szCs w:val="16"/>
                <w:lang w:val="es-ES"/>
              </w:rPr>
            </w:pPr>
            <w:r w:rsidRPr="00DC776D">
              <w:rPr>
                <w:sz w:val="16"/>
                <w:szCs w:val="16"/>
                <w:lang w:val="es-ES"/>
              </w:rPr>
              <w:t>Conocen la actividad empresarial.</w:t>
            </w:r>
          </w:p>
          <w:p w:rsidR="00B21B6D" w:rsidRPr="00DC776D" w:rsidRDefault="00B21B6D" w:rsidP="00B21B6D">
            <w:pPr>
              <w:ind w:left="249" w:hanging="249"/>
              <w:jc w:val="center"/>
              <w:rPr>
                <w:sz w:val="16"/>
                <w:szCs w:val="16"/>
                <w:lang w:val="es-ES"/>
              </w:rPr>
            </w:pPr>
          </w:p>
          <w:p w:rsidR="00B21B6D" w:rsidRPr="00DC776D" w:rsidRDefault="00B21B6D" w:rsidP="00B21B6D">
            <w:pPr>
              <w:jc w:val="center"/>
              <w:rPr>
                <w:sz w:val="16"/>
                <w:szCs w:val="16"/>
                <w:lang w:val="es-ES"/>
              </w:rPr>
            </w:pPr>
            <w:r w:rsidRPr="00DC776D">
              <w:rPr>
                <w:sz w:val="16"/>
                <w:szCs w:val="16"/>
                <w:lang w:val="es-ES"/>
              </w:rPr>
              <w:t>Planifican la constitución de una empresa.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C776D">
              <w:rPr>
                <w:sz w:val="16"/>
                <w:szCs w:val="16"/>
                <w:lang w:val="es-ES"/>
              </w:rPr>
              <w:t>Conocen la organización y sus tipos.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jc w:val="both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lastRenderedPageBreak/>
              <w:t xml:space="preserve">La Empresa: definición, objetivos, </w:t>
            </w:r>
          </w:p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sz w:val="16"/>
                <w:szCs w:val="16"/>
              </w:rPr>
              <w:t>Reconocer el concepto de empresa</w:t>
            </w:r>
            <w:r w:rsidRPr="00B654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y sus objetivos.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DC776D" w:rsidRDefault="00B21B6D" w:rsidP="00B21B6D">
            <w:pPr>
              <w:suppressAutoHyphens/>
              <w:ind w:right="220"/>
              <w:jc w:val="center"/>
              <w:rPr>
                <w:sz w:val="16"/>
                <w:szCs w:val="16"/>
                <w:lang w:val="es-ES_tradnl"/>
              </w:rPr>
            </w:pPr>
            <w:r w:rsidRPr="00DC776D">
              <w:rPr>
                <w:sz w:val="16"/>
                <w:szCs w:val="16"/>
                <w:lang w:val="es-ES_tradnl"/>
              </w:rPr>
              <w:t>Demuestra confianza, responsabilidad y creatividad en el trabajo que desarrolla</w:t>
            </w:r>
          </w:p>
          <w:p w:rsidR="00B21B6D" w:rsidRPr="00DC776D" w:rsidRDefault="00B21B6D" w:rsidP="00B21B6D">
            <w:pPr>
              <w:suppressAutoHyphens/>
              <w:ind w:right="220"/>
              <w:jc w:val="center"/>
              <w:rPr>
                <w:sz w:val="16"/>
                <w:szCs w:val="16"/>
                <w:lang w:val="es-ES_tradnl"/>
              </w:rPr>
            </w:pPr>
            <w:r w:rsidRPr="00DC776D">
              <w:rPr>
                <w:sz w:val="16"/>
                <w:szCs w:val="16"/>
                <w:lang w:val="es-ES_tradnl"/>
              </w:rPr>
              <w:t>Valora el trabajo en equipo.</w:t>
            </w:r>
          </w:p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sz w:val="16"/>
                <w:szCs w:val="16"/>
              </w:rPr>
              <w:t>Plataforma del IESTPH, WhatsApp; Pizarra Acrílica, Plumones, Proyector Multimedia, Mota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8E4698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07: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09/05/2022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13/05/2022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jc w:val="both"/>
              <w:rPr>
                <w:sz w:val="16"/>
                <w:szCs w:val="16"/>
                <w:lang w:val="es-ES"/>
              </w:rPr>
            </w:pPr>
            <w:r w:rsidRPr="004D4754">
              <w:rPr>
                <w:sz w:val="16"/>
                <w:szCs w:val="16"/>
                <w:lang w:val="es-ES"/>
              </w:rPr>
              <w:t>elementos y entorno.</w:t>
            </w:r>
          </w:p>
          <w:p w:rsidR="00B21B6D" w:rsidRPr="004D4754" w:rsidRDefault="00B21B6D" w:rsidP="00B21B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4D3C06" w:rsidP="00B21B6D">
            <w:pPr>
              <w:suppressAutoHyphens/>
              <w:rPr>
                <w:sz w:val="16"/>
                <w:szCs w:val="16"/>
                <w:lang w:val="es-ES_tradnl"/>
              </w:rPr>
            </w:pPr>
            <w:r w:rsidRPr="008B4127">
              <w:rPr>
                <w:sz w:val="16"/>
                <w:szCs w:val="16"/>
              </w:rPr>
              <w:t xml:space="preserve">Conocer </w:t>
            </w:r>
            <w:r>
              <w:rPr>
                <w:sz w:val="16"/>
                <w:szCs w:val="16"/>
              </w:rPr>
              <w:t>sobre los elementos de la empresa.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8E4698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08: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16/05/2022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20/05/2022</w:t>
            </w: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jc w:val="both"/>
              <w:rPr>
                <w:sz w:val="16"/>
                <w:szCs w:val="16"/>
                <w:lang w:val="es-ES"/>
              </w:rPr>
            </w:pPr>
            <w:r w:rsidRPr="004D4754">
              <w:rPr>
                <w:sz w:val="16"/>
                <w:szCs w:val="16"/>
                <w:lang w:val="es-ES"/>
              </w:rPr>
              <w:t>Etapas del proceso de una empresa.</w:t>
            </w:r>
          </w:p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4D3C06" w:rsidP="00B21B6D">
            <w:pPr>
              <w:tabs>
                <w:tab w:val="left" w:pos="5655"/>
              </w:tabs>
              <w:ind w:left="171" w:hanging="171"/>
              <w:jc w:val="both"/>
              <w:rPr>
                <w:sz w:val="16"/>
                <w:szCs w:val="16"/>
              </w:rPr>
            </w:pPr>
            <w:r w:rsidRPr="008B4127">
              <w:rPr>
                <w:sz w:val="16"/>
                <w:szCs w:val="16"/>
              </w:rPr>
              <w:t xml:space="preserve">Conocer </w:t>
            </w:r>
            <w:r>
              <w:rPr>
                <w:sz w:val="16"/>
                <w:szCs w:val="16"/>
              </w:rPr>
              <w:t>sobre las etapas de una empresa.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lastRenderedPageBreak/>
              <w:t>Semana 09: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23/05/2022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27/05/2022</w:t>
            </w: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t xml:space="preserve">La Organización: definición,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tabs>
                <w:tab w:val="left" w:pos="5655"/>
              </w:tabs>
              <w:ind w:left="171" w:hanging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Reconocer el concepto de organización.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lastRenderedPageBreak/>
              <w:t>Semana 10: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30/05/2022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03/06/2022</w:t>
            </w: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t xml:space="preserve">propósitos,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tabs>
                <w:tab w:val="left" w:pos="5655"/>
              </w:tabs>
              <w:ind w:left="171" w:hanging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Reconocer el propósito de la organización en la empresa.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11: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06/06/2022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10/06/2022</w:t>
            </w: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t>principios, objetivos.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tabs>
                <w:tab w:val="left" w:pos="5655"/>
              </w:tabs>
              <w:ind w:left="171" w:hanging="171"/>
              <w:rPr>
                <w:sz w:val="16"/>
                <w:szCs w:val="16"/>
              </w:rPr>
            </w:pPr>
            <w:r w:rsidRPr="008B4127">
              <w:rPr>
                <w:sz w:val="16"/>
                <w:szCs w:val="16"/>
              </w:rPr>
              <w:t xml:space="preserve">Conocer </w:t>
            </w:r>
            <w:r>
              <w:rPr>
                <w:sz w:val="16"/>
                <w:szCs w:val="16"/>
              </w:rPr>
              <w:t>sobre los principios y objetivos de la organización.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12: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13/06/2022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17/06/2022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DC6222" w:rsidRDefault="00B21B6D" w:rsidP="00B21B6D">
            <w:pPr>
              <w:jc w:val="center"/>
              <w:rPr>
                <w:sz w:val="16"/>
                <w:szCs w:val="16"/>
              </w:rPr>
            </w:pPr>
            <w:r w:rsidRPr="00DC6222">
              <w:rPr>
                <w:sz w:val="16"/>
                <w:szCs w:val="16"/>
              </w:rPr>
              <w:t>Proponen, estudian el concepto de cadenas productivas analizando alternativas de inversión (Plan de Negocio)</w:t>
            </w:r>
          </w:p>
          <w:p w:rsidR="00B21B6D" w:rsidRPr="00DC6222" w:rsidRDefault="00B21B6D" w:rsidP="00B21B6D">
            <w:pPr>
              <w:jc w:val="center"/>
              <w:rPr>
                <w:sz w:val="16"/>
                <w:szCs w:val="16"/>
              </w:rPr>
            </w:pPr>
            <w:r w:rsidRPr="00DC6222">
              <w:rPr>
                <w:sz w:val="16"/>
                <w:szCs w:val="16"/>
              </w:rPr>
              <w:t>Entrega de Trabajos y Exposición Final.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DC776D" w:rsidRDefault="00B21B6D" w:rsidP="00B21B6D">
            <w:pPr>
              <w:jc w:val="center"/>
              <w:rPr>
                <w:sz w:val="16"/>
                <w:szCs w:val="16"/>
                <w:lang w:val="es-ES"/>
              </w:rPr>
            </w:pPr>
            <w:r w:rsidRPr="00DC776D">
              <w:rPr>
                <w:sz w:val="16"/>
                <w:szCs w:val="16"/>
                <w:lang w:val="es-ES_tradnl"/>
              </w:rPr>
              <w:t>El Plan de Negocios - Diseño del Plan de Negocios.</w:t>
            </w:r>
          </w:p>
          <w:p w:rsidR="00B21B6D" w:rsidRPr="00DC776D" w:rsidRDefault="00B21B6D" w:rsidP="00B21B6D">
            <w:pPr>
              <w:suppressAutoHyphens/>
              <w:jc w:val="center"/>
              <w:rPr>
                <w:sz w:val="16"/>
                <w:szCs w:val="16"/>
              </w:rPr>
            </w:pPr>
            <w:r w:rsidRPr="00DC776D">
              <w:rPr>
                <w:sz w:val="16"/>
                <w:szCs w:val="16"/>
              </w:rPr>
              <w:t>Cambio Organizacional: Proceso de cambio. Resistencia: Aprendizaje Organizacional,</w:t>
            </w:r>
          </w:p>
          <w:p w:rsidR="00B21B6D" w:rsidRPr="00DC776D" w:rsidRDefault="00B21B6D" w:rsidP="00B21B6D">
            <w:pPr>
              <w:tabs>
                <w:tab w:val="left" w:pos="268"/>
              </w:tabs>
              <w:suppressAutoHyphens/>
              <w:jc w:val="center"/>
              <w:rPr>
                <w:sz w:val="16"/>
                <w:szCs w:val="16"/>
              </w:rPr>
            </w:pPr>
            <w:r w:rsidRPr="00DC776D">
              <w:rPr>
                <w:sz w:val="16"/>
                <w:szCs w:val="16"/>
              </w:rPr>
              <w:t>Innovación y Competitividad: Innovación de Productos y procesos. Innovaciones en Gestión Empresarial.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C776D">
              <w:rPr>
                <w:sz w:val="16"/>
                <w:szCs w:val="16"/>
              </w:rPr>
              <w:t>Visita dirigida a Empresa del medio</w:t>
            </w: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rPr>
                <w:sz w:val="16"/>
                <w:szCs w:val="16"/>
              </w:rPr>
            </w:pPr>
            <w:r w:rsidRPr="004D4754">
              <w:rPr>
                <w:sz w:val="16"/>
                <w:szCs w:val="16"/>
                <w:lang w:val="es-ES"/>
              </w:rPr>
              <w:t xml:space="preserve">Los Organigramas: definición, importancia,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sz w:val="16"/>
                <w:szCs w:val="16"/>
              </w:rPr>
              <w:t>Reconocer la estructura de los organigramas.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DC776D" w:rsidRDefault="00B21B6D" w:rsidP="00B21B6D">
            <w:pPr>
              <w:suppressAutoHyphens/>
              <w:ind w:right="220"/>
              <w:jc w:val="center"/>
              <w:rPr>
                <w:sz w:val="16"/>
                <w:szCs w:val="16"/>
                <w:lang w:val="es-ES_tradnl"/>
              </w:rPr>
            </w:pPr>
            <w:r w:rsidRPr="00DC776D">
              <w:rPr>
                <w:sz w:val="16"/>
                <w:szCs w:val="16"/>
                <w:lang w:val="es-ES_tradnl"/>
              </w:rPr>
              <w:t>Demuestra confianza, responsabilidad y creatividad en el trabajo que desarrolla</w:t>
            </w:r>
          </w:p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  <w:r w:rsidRPr="00DC776D">
              <w:rPr>
                <w:sz w:val="16"/>
                <w:szCs w:val="16"/>
                <w:lang w:val="es-ES_tradnl"/>
              </w:rPr>
              <w:t>Valora el trabajo en equipo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sz w:val="16"/>
                <w:szCs w:val="16"/>
              </w:rPr>
              <w:t>Plataforma del IESTPH, WhatsApp; Pizarra Acrílica, Plumones, Proyector Multimedia, Mota</w:t>
            </w:r>
          </w:p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13: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20/06/2022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24/06/2022</w:t>
            </w: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rPr>
                <w:sz w:val="16"/>
                <w:szCs w:val="16"/>
                <w:lang w:val="es-ES"/>
              </w:rPr>
            </w:pPr>
            <w:r w:rsidRPr="004D4754">
              <w:rPr>
                <w:sz w:val="16"/>
                <w:szCs w:val="16"/>
                <w:lang w:val="es-ES"/>
              </w:rPr>
              <w:t>clases, elementos.</w:t>
            </w:r>
          </w:p>
          <w:p w:rsidR="00B21B6D" w:rsidRPr="004D4754" w:rsidRDefault="00B21B6D" w:rsidP="00B21B6D">
            <w:pPr>
              <w:ind w:left="249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rPr>
                <w:color w:val="000000"/>
                <w:sz w:val="16"/>
                <w:szCs w:val="16"/>
                <w:lang w:eastAsia="es-PE"/>
              </w:rPr>
            </w:pPr>
            <w:r w:rsidRPr="008B4127">
              <w:rPr>
                <w:sz w:val="16"/>
                <w:szCs w:val="16"/>
              </w:rPr>
              <w:t xml:space="preserve">Conocer </w:t>
            </w:r>
            <w:r>
              <w:rPr>
                <w:sz w:val="16"/>
                <w:szCs w:val="16"/>
              </w:rPr>
              <w:t>la clasificación de organigramas según empresas.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14: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27/06/2022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01/07/2022</w:t>
            </w: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4D4754" w:rsidRDefault="00B21B6D" w:rsidP="00B21B6D">
            <w:pPr>
              <w:rPr>
                <w:sz w:val="16"/>
                <w:szCs w:val="16"/>
                <w:lang w:val="es-ES"/>
              </w:rPr>
            </w:pPr>
            <w:r w:rsidRPr="004D4754">
              <w:rPr>
                <w:sz w:val="16"/>
                <w:szCs w:val="16"/>
                <w:lang w:val="es-ES"/>
              </w:rPr>
              <w:t>Cultura empresarial: cadenas productivas, idea de negocio.</w:t>
            </w:r>
          </w:p>
          <w:p w:rsidR="00B21B6D" w:rsidRPr="004D4754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sz w:val="16"/>
                <w:szCs w:val="16"/>
              </w:rPr>
              <w:t>Reconocer cultura empresarial y la idea de negocios.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15: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04/07/2022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08/07/2022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114431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Concejos para organizar tu empresa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sz w:val="16"/>
                <w:szCs w:val="16"/>
              </w:rPr>
              <w:t>Reconocer los concejos para organizar una empresa.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16: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11/07/2022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15/07/2022</w:t>
            </w:r>
          </w:p>
        </w:tc>
        <w:tc>
          <w:tcPr>
            <w:tcW w:w="1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6D" w:rsidRPr="00114431" w:rsidRDefault="00B21B6D" w:rsidP="00B21B6D">
            <w:pPr>
              <w:tabs>
                <w:tab w:val="left" w:pos="5655"/>
              </w:tabs>
              <w:jc w:val="both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Por qué es importante una organización empresarial.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sz w:val="16"/>
                <w:szCs w:val="16"/>
              </w:rPr>
              <w:t>Comprender la importancia de una organización.</w:t>
            </w: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4D3C06">
        <w:trPr>
          <w:gridAfter w:val="4"/>
          <w:wAfter w:w="5512" w:type="dxa"/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17: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18/07/2022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22/07/2022</w:t>
            </w: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114431" w:rsidRDefault="00B21B6D" w:rsidP="00B21B6D">
            <w:pPr>
              <w:tabs>
                <w:tab w:val="left" w:pos="5655"/>
              </w:tabs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Modelos o tipos de organización empresarial.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4D3C06" w:rsidP="004D3C06">
            <w:pPr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sz w:val="16"/>
                <w:szCs w:val="16"/>
              </w:rPr>
              <w:t>Identificar los tipos de organización empresarial.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Default="00B21B6D" w:rsidP="00B2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21B6D" w:rsidRPr="00130603" w:rsidTr="008E4698">
        <w:trPr>
          <w:trHeight w:val="10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b/>
                <w:color w:val="000000"/>
                <w:sz w:val="16"/>
                <w:szCs w:val="16"/>
                <w:lang w:val="es-MX" w:eastAsia="es-MX"/>
              </w:rPr>
              <w:t>Semana 18: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Del 25/07/2022</w:t>
            </w:r>
          </w:p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Al</w:t>
            </w:r>
          </w:p>
          <w:p w:rsidR="00B21B6D" w:rsidRPr="004D4754" w:rsidRDefault="00B21B6D" w:rsidP="00B21B6D">
            <w:pPr>
              <w:jc w:val="center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27/07/2022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6D" w:rsidRPr="001D5051" w:rsidRDefault="00B21B6D" w:rsidP="00B21B6D">
            <w:pPr>
              <w:tabs>
                <w:tab w:val="left" w:pos="5655"/>
              </w:tabs>
              <w:jc w:val="center"/>
              <w:rPr>
                <w:sz w:val="16"/>
                <w:szCs w:val="16"/>
              </w:rPr>
            </w:pPr>
            <w:r w:rsidRPr="00080F62">
              <w:rPr>
                <w:b/>
                <w:sz w:val="20"/>
                <w:szCs w:val="20"/>
              </w:rPr>
              <w:t>PROCESO DE RECUPERACION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6A7156" w:rsidRDefault="00B21B6D" w:rsidP="00B21B6D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6A7156">
              <w:rPr>
                <w:color w:val="000000"/>
                <w:sz w:val="18"/>
                <w:szCs w:val="18"/>
                <w:lang w:val="es-MX" w:eastAsia="es-MX"/>
              </w:rPr>
              <w:t>Presencial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D" w:rsidRPr="00130603" w:rsidRDefault="00B21B6D" w:rsidP="00B21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3060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  <w:r>
              <w:rPr>
                <w:sz w:val="16"/>
                <w:szCs w:val="16"/>
              </w:rPr>
              <w:t>Plataforma del IESTPH, WhatsApp; Pizarra Acrílica, Plumones, Proyector Multimedia, Mota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</w:tcPr>
          <w:p w:rsidR="00B21B6D" w:rsidRPr="00130603" w:rsidRDefault="00B21B6D" w:rsidP="00B21B6D">
            <w:pPr>
              <w:spacing w:after="160" w:line="259" w:lineRule="aut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78" w:type="dxa"/>
          </w:tcPr>
          <w:p w:rsidR="00B21B6D" w:rsidRPr="00130603" w:rsidRDefault="00B21B6D" w:rsidP="00B21B6D">
            <w:pPr>
              <w:spacing w:after="160" w:line="259" w:lineRule="aut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78" w:type="dxa"/>
            <w:vAlign w:val="center"/>
          </w:tcPr>
          <w:p w:rsidR="00B21B6D" w:rsidRPr="004D4754" w:rsidRDefault="00B21B6D" w:rsidP="00B21B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8" w:type="dxa"/>
            <w:vAlign w:val="center"/>
          </w:tcPr>
          <w:p w:rsidR="00B21B6D" w:rsidRPr="004D4754" w:rsidRDefault="00B21B6D" w:rsidP="00B21B6D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4D4754">
              <w:rPr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</w:tbl>
    <w:p w:rsidR="00130603" w:rsidRDefault="00130603" w:rsidP="00130603">
      <w:pPr>
        <w:pStyle w:val="Prrafodelista"/>
        <w:ind w:left="1080"/>
        <w:jc w:val="both"/>
        <w:rPr>
          <w:b/>
          <w:u w:val="single"/>
        </w:rPr>
      </w:pPr>
    </w:p>
    <w:p w:rsidR="00130603" w:rsidRDefault="00130603" w:rsidP="00130603">
      <w:pPr>
        <w:jc w:val="both"/>
        <w:rPr>
          <w:b/>
          <w:u w:val="single"/>
        </w:rPr>
      </w:pPr>
    </w:p>
    <w:p w:rsidR="00130603" w:rsidRDefault="00130603" w:rsidP="00130603">
      <w:pPr>
        <w:jc w:val="both"/>
        <w:rPr>
          <w:b/>
          <w:u w:val="single"/>
        </w:rPr>
      </w:pPr>
    </w:p>
    <w:p w:rsidR="00114431" w:rsidRPr="00130603" w:rsidRDefault="00114431" w:rsidP="00130603">
      <w:pPr>
        <w:jc w:val="both"/>
        <w:rPr>
          <w:b/>
          <w:u w:val="single"/>
        </w:rPr>
      </w:pPr>
    </w:p>
    <w:p w:rsidR="00ED01A6" w:rsidRPr="00ED01A6" w:rsidRDefault="00ED01A6" w:rsidP="00ED01A6">
      <w:pPr>
        <w:pStyle w:val="Prrafodelista"/>
        <w:ind w:left="1080"/>
        <w:jc w:val="both"/>
        <w:rPr>
          <w:rFonts w:ascii="Segoe UI Black" w:hAnsi="Segoe UI Black" w:cs="Arial"/>
          <w:b/>
          <w:sz w:val="20"/>
          <w:szCs w:val="20"/>
        </w:rPr>
      </w:pPr>
    </w:p>
    <w:p w:rsidR="00FB59F2" w:rsidRDefault="00FB59F2" w:rsidP="00E216EC">
      <w:pPr>
        <w:ind w:left="720"/>
        <w:jc w:val="both"/>
        <w:rPr>
          <w:b/>
          <w:sz w:val="20"/>
          <w:szCs w:val="20"/>
          <w:lang w:eastAsia="ar-SA"/>
        </w:rPr>
      </w:pPr>
    </w:p>
    <w:p w:rsidR="00D652A4" w:rsidRDefault="00D652A4" w:rsidP="00D652A4">
      <w:pPr>
        <w:jc w:val="both"/>
        <w:rPr>
          <w:b/>
          <w:sz w:val="20"/>
          <w:szCs w:val="20"/>
          <w:lang w:eastAsia="ar-SA"/>
        </w:rPr>
      </w:pPr>
    </w:p>
    <w:p w:rsidR="00A30F44" w:rsidRPr="00A30F44" w:rsidRDefault="00EA5B62" w:rsidP="00667618">
      <w:pPr>
        <w:pStyle w:val="Ttulo4"/>
        <w:numPr>
          <w:ilvl w:val="0"/>
          <w:numId w:val="7"/>
        </w:numPr>
        <w:jc w:val="both"/>
        <w:rPr>
          <w:b w:val="0"/>
          <w:sz w:val="20"/>
          <w:szCs w:val="20"/>
        </w:rPr>
      </w:pPr>
      <w:r w:rsidRPr="002A5F21">
        <w:rPr>
          <w:b w:val="0"/>
          <w:sz w:val="20"/>
          <w:szCs w:val="20"/>
        </w:rPr>
        <w:tab/>
      </w:r>
      <w:r w:rsidRPr="00AC0306">
        <w:rPr>
          <w:sz w:val="24"/>
          <w:szCs w:val="24"/>
          <w:u w:val="single"/>
        </w:rPr>
        <w:t>METODOLOGIA</w:t>
      </w:r>
      <w:r w:rsidRPr="002A5F21">
        <w:rPr>
          <w:b w:val="0"/>
          <w:sz w:val="20"/>
          <w:szCs w:val="20"/>
        </w:rPr>
        <w:t xml:space="preserve">: </w:t>
      </w:r>
    </w:p>
    <w:p w:rsidR="00EA5B62" w:rsidRPr="002A5F21" w:rsidRDefault="006C1D1A" w:rsidP="00EA5B62">
      <w:pPr>
        <w:pStyle w:val="Sinespaciado"/>
        <w:ind w:firstLine="708"/>
        <w:jc w:val="both"/>
        <w:rPr>
          <w:rFonts w:ascii="Times New Roman" w:hAnsi="Times New Roman"/>
          <w:sz w:val="20"/>
          <w:szCs w:val="20"/>
          <w:lang w:eastAsia="es-ES"/>
        </w:rPr>
      </w:pPr>
      <w:r w:rsidRPr="002A5F21">
        <w:rPr>
          <w:rFonts w:ascii="Times New Roman" w:hAnsi="Times New Roman"/>
          <w:sz w:val="20"/>
          <w:szCs w:val="20"/>
          <w:lang w:eastAsia="es-ES"/>
        </w:rPr>
        <w:tab/>
      </w:r>
      <w:r w:rsidR="00EA5B62" w:rsidRPr="002A5F21">
        <w:rPr>
          <w:rFonts w:ascii="Times New Roman" w:hAnsi="Times New Roman"/>
          <w:sz w:val="20"/>
          <w:szCs w:val="20"/>
          <w:lang w:eastAsia="es-ES"/>
        </w:rPr>
        <w:tab/>
      </w:r>
      <w:r w:rsidR="00EA5B62" w:rsidRPr="002A5F21">
        <w:rPr>
          <w:rFonts w:ascii="Times New Roman" w:hAnsi="Times New Roman"/>
          <w:b/>
          <w:sz w:val="20"/>
          <w:szCs w:val="20"/>
          <w:lang w:eastAsia="es-ES"/>
        </w:rPr>
        <w:t>PRESENCIAL:</w:t>
      </w:r>
    </w:p>
    <w:p w:rsidR="00EA5B62" w:rsidRPr="002A5F21" w:rsidRDefault="00EA5B62" w:rsidP="00667618">
      <w:pPr>
        <w:pStyle w:val="Sinespaciado"/>
        <w:numPr>
          <w:ilvl w:val="0"/>
          <w:numId w:val="5"/>
        </w:numPr>
        <w:ind w:left="1134" w:firstLine="0"/>
        <w:jc w:val="both"/>
        <w:rPr>
          <w:rFonts w:ascii="Times New Roman" w:hAnsi="Times New Roman"/>
          <w:sz w:val="20"/>
          <w:szCs w:val="20"/>
          <w:lang w:eastAsia="es-ES"/>
        </w:rPr>
      </w:pPr>
      <w:r w:rsidRPr="002A5F21">
        <w:rPr>
          <w:rFonts w:ascii="Times New Roman" w:hAnsi="Times New Roman"/>
          <w:sz w:val="20"/>
          <w:szCs w:val="20"/>
          <w:lang w:eastAsia="es-ES"/>
        </w:rPr>
        <w:t>Demostrativa</w:t>
      </w:r>
    </w:p>
    <w:p w:rsidR="006C1D1A" w:rsidRPr="002A5F21" w:rsidRDefault="006C1D1A" w:rsidP="00667618">
      <w:pPr>
        <w:pStyle w:val="Prrafodelista"/>
        <w:numPr>
          <w:ilvl w:val="0"/>
          <w:numId w:val="5"/>
        </w:numPr>
        <w:tabs>
          <w:tab w:val="left" w:pos="1701"/>
        </w:tabs>
        <w:ind w:left="1418" w:hanging="284"/>
        <w:contextualSpacing/>
        <w:rPr>
          <w:sz w:val="20"/>
          <w:szCs w:val="20"/>
          <w:lang w:eastAsia="ar-SA"/>
        </w:rPr>
      </w:pPr>
      <w:r w:rsidRPr="002A5F21">
        <w:rPr>
          <w:sz w:val="20"/>
          <w:szCs w:val="20"/>
          <w:lang w:eastAsia="ar-SA"/>
        </w:rPr>
        <w:t>Expositiva</w:t>
      </w:r>
    </w:p>
    <w:p w:rsidR="006C1D1A" w:rsidRPr="002A5F21" w:rsidRDefault="006C1D1A" w:rsidP="00667618">
      <w:pPr>
        <w:pStyle w:val="Prrafodelista"/>
        <w:numPr>
          <w:ilvl w:val="0"/>
          <w:numId w:val="5"/>
        </w:numPr>
        <w:tabs>
          <w:tab w:val="left" w:pos="1701"/>
        </w:tabs>
        <w:ind w:left="1418" w:hanging="284"/>
        <w:contextualSpacing/>
        <w:rPr>
          <w:sz w:val="20"/>
          <w:szCs w:val="20"/>
          <w:lang w:eastAsia="ar-SA"/>
        </w:rPr>
      </w:pPr>
      <w:r w:rsidRPr="002A5F21">
        <w:rPr>
          <w:sz w:val="20"/>
          <w:szCs w:val="20"/>
          <w:lang w:eastAsia="ar-SA"/>
        </w:rPr>
        <w:t>Trabajo Individual y grupal</w:t>
      </w:r>
    </w:p>
    <w:p w:rsidR="006C1D1A" w:rsidRDefault="006C1D1A" w:rsidP="00667618">
      <w:pPr>
        <w:pStyle w:val="Prrafodelista"/>
        <w:numPr>
          <w:ilvl w:val="0"/>
          <w:numId w:val="5"/>
        </w:numPr>
        <w:tabs>
          <w:tab w:val="left" w:pos="1701"/>
        </w:tabs>
        <w:ind w:left="1418" w:hanging="284"/>
        <w:contextualSpacing/>
        <w:rPr>
          <w:sz w:val="20"/>
          <w:szCs w:val="20"/>
          <w:lang w:eastAsia="ar-SA"/>
        </w:rPr>
      </w:pPr>
      <w:r w:rsidRPr="002A5F21">
        <w:rPr>
          <w:sz w:val="20"/>
          <w:szCs w:val="20"/>
          <w:lang w:eastAsia="ar-SA"/>
        </w:rPr>
        <w:t>Práctica Individual y grupal</w:t>
      </w:r>
    </w:p>
    <w:p w:rsidR="000410B1" w:rsidRPr="002A5F21" w:rsidRDefault="000410B1" w:rsidP="000410B1">
      <w:pPr>
        <w:pStyle w:val="Prrafodelista"/>
        <w:tabs>
          <w:tab w:val="left" w:pos="1701"/>
        </w:tabs>
        <w:ind w:left="1418"/>
        <w:contextualSpacing/>
        <w:rPr>
          <w:sz w:val="20"/>
          <w:szCs w:val="20"/>
          <w:lang w:eastAsia="ar-SA"/>
        </w:rPr>
      </w:pPr>
    </w:p>
    <w:p w:rsidR="000410B1" w:rsidRDefault="00A30F44" w:rsidP="00667618">
      <w:pPr>
        <w:pStyle w:val="Ttulo4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8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</w:t>
      </w:r>
      <w:r w:rsidR="00EA5B62" w:rsidRPr="00AC0306">
        <w:rPr>
          <w:sz w:val="24"/>
          <w:szCs w:val="24"/>
          <w:u w:val="single"/>
        </w:rPr>
        <w:t>MEDIOS Y MATERIALES</w:t>
      </w:r>
      <w:r w:rsidR="00EA5B62" w:rsidRPr="002A5F21">
        <w:rPr>
          <w:b w:val="0"/>
          <w:sz w:val="20"/>
          <w:szCs w:val="20"/>
        </w:rPr>
        <w:t>:</w:t>
      </w:r>
    </w:p>
    <w:p w:rsidR="00EA5B62" w:rsidRPr="002A5F21" w:rsidRDefault="00EA5B62" w:rsidP="000410B1">
      <w:pPr>
        <w:pStyle w:val="Ttulo4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80"/>
        </w:tabs>
        <w:ind w:left="1080"/>
        <w:jc w:val="both"/>
        <w:rPr>
          <w:b w:val="0"/>
          <w:sz w:val="20"/>
          <w:szCs w:val="20"/>
        </w:rPr>
      </w:pPr>
      <w:r w:rsidRPr="002A5F21">
        <w:rPr>
          <w:b w:val="0"/>
          <w:sz w:val="20"/>
          <w:szCs w:val="20"/>
        </w:rPr>
        <w:tab/>
      </w:r>
      <w:r w:rsidRPr="002A5F21">
        <w:rPr>
          <w:b w:val="0"/>
          <w:sz w:val="20"/>
          <w:szCs w:val="20"/>
        </w:rPr>
        <w:tab/>
      </w:r>
    </w:p>
    <w:p w:rsidR="000410B1" w:rsidRPr="009F0BBF" w:rsidRDefault="000410B1" w:rsidP="000410B1">
      <w:pPr>
        <w:pStyle w:val="Ttulo4"/>
        <w:numPr>
          <w:ilvl w:val="0"/>
          <w:numId w:val="6"/>
        </w:numPr>
        <w:spacing w:before="0" w:after="0"/>
        <w:jc w:val="both"/>
        <w:rPr>
          <w:b w:val="0"/>
          <w:sz w:val="20"/>
          <w:szCs w:val="20"/>
          <w:lang w:val="en-US" w:eastAsia="ar-SA"/>
        </w:rPr>
      </w:pPr>
      <w:r>
        <w:rPr>
          <w:b w:val="0"/>
          <w:sz w:val="20"/>
          <w:szCs w:val="20"/>
        </w:rPr>
        <w:t>Plataforma Virtual: IESTPH, WhatsApp.</w:t>
      </w:r>
    </w:p>
    <w:p w:rsidR="000410B1" w:rsidRPr="002A5F21" w:rsidRDefault="000410B1" w:rsidP="000410B1">
      <w:pPr>
        <w:pStyle w:val="Prrafodelista"/>
        <w:numPr>
          <w:ilvl w:val="0"/>
          <w:numId w:val="6"/>
        </w:numPr>
        <w:rPr>
          <w:sz w:val="20"/>
          <w:szCs w:val="20"/>
          <w:lang w:val="en-US" w:eastAsia="ar-SA"/>
        </w:rPr>
      </w:pPr>
      <w:r w:rsidRPr="002A5F21">
        <w:rPr>
          <w:sz w:val="20"/>
          <w:szCs w:val="20"/>
        </w:rPr>
        <w:t>Correo Electrónico: Artículos de Word</w:t>
      </w:r>
      <w:r>
        <w:rPr>
          <w:sz w:val="20"/>
          <w:szCs w:val="20"/>
        </w:rPr>
        <w:t>, Presentaciones en Power P</w:t>
      </w:r>
      <w:r w:rsidRPr="002A5F21">
        <w:rPr>
          <w:sz w:val="20"/>
          <w:szCs w:val="20"/>
        </w:rPr>
        <w:t>oint y videos.</w:t>
      </w:r>
    </w:p>
    <w:p w:rsidR="000410B1" w:rsidRPr="006377BB" w:rsidRDefault="000410B1" w:rsidP="000410B1">
      <w:pPr>
        <w:pStyle w:val="Prrafodelista"/>
        <w:numPr>
          <w:ilvl w:val="0"/>
          <w:numId w:val="6"/>
        </w:numPr>
        <w:rPr>
          <w:sz w:val="20"/>
          <w:szCs w:val="20"/>
          <w:lang w:val="en-US" w:eastAsia="ar-SA"/>
        </w:rPr>
      </w:pPr>
      <w:r w:rsidRPr="002A5F21">
        <w:rPr>
          <w:sz w:val="20"/>
          <w:szCs w:val="20"/>
          <w:lang w:eastAsia="ar-SA"/>
        </w:rPr>
        <w:t>Computadora, Laptop, Celular.</w:t>
      </w:r>
    </w:p>
    <w:p w:rsidR="000410B1" w:rsidRPr="006377BB" w:rsidRDefault="000410B1" w:rsidP="000410B1">
      <w:pPr>
        <w:pStyle w:val="Prrafodelista"/>
        <w:numPr>
          <w:ilvl w:val="0"/>
          <w:numId w:val="6"/>
        </w:numPr>
        <w:rPr>
          <w:sz w:val="20"/>
          <w:szCs w:val="20"/>
          <w:lang w:val="en-US" w:eastAsia="ar-SA"/>
        </w:rPr>
      </w:pPr>
      <w:r>
        <w:rPr>
          <w:sz w:val="20"/>
          <w:szCs w:val="20"/>
        </w:rPr>
        <w:t>Pizarra Acrílica.</w:t>
      </w:r>
    </w:p>
    <w:p w:rsidR="000410B1" w:rsidRPr="006377BB" w:rsidRDefault="000410B1" w:rsidP="000410B1">
      <w:pPr>
        <w:pStyle w:val="Prrafodelista"/>
        <w:numPr>
          <w:ilvl w:val="0"/>
          <w:numId w:val="6"/>
        </w:numPr>
        <w:rPr>
          <w:sz w:val="20"/>
          <w:szCs w:val="20"/>
          <w:lang w:val="en-US" w:eastAsia="ar-SA"/>
        </w:rPr>
      </w:pPr>
      <w:r>
        <w:rPr>
          <w:sz w:val="20"/>
          <w:szCs w:val="20"/>
        </w:rPr>
        <w:t>Plumones.</w:t>
      </w:r>
    </w:p>
    <w:p w:rsidR="000410B1" w:rsidRPr="006377BB" w:rsidRDefault="000410B1" w:rsidP="000410B1">
      <w:pPr>
        <w:pStyle w:val="Prrafodelista"/>
        <w:numPr>
          <w:ilvl w:val="0"/>
          <w:numId w:val="6"/>
        </w:numPr>
        <w:rPr>
          <w:sz w:val="20"/>
          <w:szCs w:val="20"/>
          <w:lang w:val="en-US" w:eastAsia="ar-SA"/>
        </w:rPr>
      </w:pPr>
      <w:r>
        <w:rPr>
          <w:sz w:val="20"/>
          <w:szCs w:val="20"/>
        </w:rPr>
        <w:t>Proyector Multimedia.</w:t>
      </w:r>
    </w:p>
    <w:p w:rsidR="000410B1" w:rsidRPr="006377BB" w:rsidRDefault="000410B1" w:rsidP="000410B1">
      <w:pPr>
        <w:pStyle w:val="Prrafodelista"/>
        <w:numPr>
          <w:ilvl w:val="0"/>
          <w:numId w:val="6"/>
        </w:numPr>
        <w:rPr>
          <w:sz w:val="20"/>
          <w:szCs w:val="20"/>
          <w:lang w:val="en-US" w:eastAsia="ar-SA"/>
        </w:rPr>
      </w:pPr>
      <w:r w:rsidRPr="006377BB">
        <w:rPr>
          <w:sz w:val="20"/>
          <w:szCs w:val="20"/>
        </w:rPr>
        <w:t>Mota</w:t>
      </w:r>
    </w:p>
    <w:p w:rsidR="00A30F44" w:rsidRPr="00A30F44" w:rsidRDefault="00A30F44" w:rsidP="00A30F44">
      <w:pPr>
        <w:jc w:val="both"/>
        <w:rPr>
          <w:sz w:val="20"/>
          <w:szCs w:val="20"/>
          <w:lang w:eastAsia="ar-SA"/>
        </w:rPr>
      </w:pPr>
    </w:p>
    <w:p w:rsidR="00EA5B62" w:rsidRPr="00AC0306" w:rsidRDefault="00A30F44" w:rsidP="00667618">
      <w:pPr>
        <w:pStyle w:val="Ttulo4"/>
        <w:numPr>
          <w:ilvl w:val="0"/>
          <w:numId w:val="7"/>
        </w:numPr>
        <w:tabs>
          <w:tab w:val="left" w:pos="568"/>
          <w:tab w:val="left" w:pos="851"/>
          <w:tab w:val="left" w:pos="993"/>
        </w:tabs>
        <w:jc w:val="both"/>
        <w:rPr>
          <w:sz w:val="24"/>
          <w:szCs w:val="24"/>
          <w:u w:val="single"/>
        </w:rPr>
      </w:pPr>
      <w:r>
        <w:rPr>
          <w:b w:val="0"/>
          <w:sz w:val="20"/>
          <w:szCs w:val="20"/>
        </w:rPr>
        <w:t xml:space="preserve">                 </w:t>
      </w:r>
      <w:r w:rsidR="00EA5B62" w:rsidRPr="00AC0306">
        <w:rPr>
          <w:sz w:val="24"/>
          <w:szCs w:val="24"/>
          <w:u w:val="single"/>
        </w:rPr>
        <w:t>EVALUACIÓN</w:t>
      </w:r>
      <w:r w:rsidR="00AC0306">
        <w:rPr>
          <w:sz w:val="24"/>
          <w:szCs w:val="24"/>
          <w:u w:val="single"/>
        </w:rPr>
        <w:t>:</w:t>
      </w:r>
    </w:p>
    <w:p w:rsidR="00EA5B62" w:rsidRPr="002A5F21" w:rsidRDefault="00EA5B62" w:rsidP="00667618">
      <w:pPr>
        <w:pStyle w:val="Prrafodelista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2A5F21">
        <w:rPr>
          <w:sz w:val="20"/>
          <w:szCs w:val="20"/>
        </w:rPr>
        <w:t xml:space="preserve">El calificativo mínimo aprobatorio es 13 (Trece), la fracción 0.50 o más se considera como una unidad a favor del estudiante, </w:t>
      </w:r>
    </w:p>
    <w:p w:rsidR="00EA5B62" w:rsidRPr="002A5F21" w:rsidRDefault="00EA5B62" w:rsidP="00667618">
      <w:pPr>
        <w:pStyle w:val="Prrafodelista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2A5F21">
        <w:rPr>
          <w:sz w:val="20"/>
          <w:szCs w:val="20"/>
        </w:rPr>
        <w:t xml:space="preserve">El calificativo entre 10 y 12, dará lugar a una recuperación en la semana siguiente, de concluido la unidad, luego del cual será nuevamente evaluado por un jurado. Posterior a esta evaluación y habiendo sido evaluado por el jurado, si obtuviera nota menor a 10, en todos los casos, repite la UD. </w:t>
      </w:r>
    </w:p>
    <w:p w:rsidR="00EA5B62" w:rsidRPr="002A5F21" w:rsidRDefault="00EA5B62" w:rsidP="00667618">
      <w:pPr>
        <w:pStyle w:val="Prrafodelista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2A5F21">
        <w:rPr>
          <w:sz w:val="20"/>
          <w:szCs w:val="20"/>
        </w:rPr>
        <w:t>Si acumula inasistencias injustificadas en número igual o mayor al 30% del total de horas programadas en la UD, será desaprobado en forma automática</w:t>
      </w:r>
    </w:p>
    <w:p w:rsidR="006C1D1A" w:rsidRDefault="00EA5B62" w:rsidP="00667618">
      <w:pPr>
        <w:pStyle w:val="Prrafodelista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2A5F21">
        <w:rPr>
          <w:sz w:val="20"/>
          <w:szCs w:val="20"/>
        </w:rPr>
        <w:t>Si desaprueba una o más UD de un mismo módulo educativo, lo podrá volver a llevar cuando se programen las mismas. Esto no lo inhabilita para llevar UD de otros módulos educativos del programa. Si al repetir las UD de un módulo técnico profesional, volviera a desaprobarlas, será retirado del programa.</w:t>
      </w:r>
    </w:p>
    <w:p w:rsidR="00B80AC3" w:rsidRDefault="00B80AC3" w:rsidP="00B80AC3">
      <w:pPr>
        <w:jc w:val="both"/>
        <w:rPr>
          <w:sz w:val="20"/>
          <w:szCs w:val="20"/>
        </w:rPr>
      </w:pPr>
    </w:p>
    <w:p w:rsidR="00B80AC3" w:rsidRDefault="00B80AC3" w:rsidP="00B80AC3">
      <w:pPr>
        <w:jc w:val="both"/>
        <w:rPr>
          <w:sz w:val="20"/>
          <w:szCs w:val="20"/>
        </w:rPr>
      </w:pPr>
    </w:p>
    <w:p w:rsidR="00B80AC3" w:rsidRDefault="00B80AC3" w:rsidP="00B80AC3">
      <w:pPr>
        <w:jc w:val="both"/>
        <w:rPr>
          <w:sz w:val="20"/>
          <w:szCs w:val="20"/>
        </w:rPr>
      </w:pPr>
    </w:p>
    <w:p w:rsidR="00B80AC3" w:rsidRDefault="00B80AC3" w:rsidP="00B80AC3">
      <w:pPr>
        <w:jc w:val="both"/>
        <w:rPr>
          <w:sz w:val="20"/>
          <w:szCs w:val="20"/>
        </w:rPr>
      </w:pPr>
    </w:p>
    <w:p w:rsidR="00B80AC3" w:rsidRPr="00B80AC3" w:rsidRDefault="00B80AC3" w:rsidP="00B80AC3">
      <w:pPr>
        <w:jc w:val="both"/>
        <w:rPr>
          <w:sz w:val="20"/>
          <w:szCs w:val="20"/>
        </w:rPr>
      </w:pPr>
    </w:p>
    <w:p w:rsidR="006C1D1A" w:rsidRPr="00FA3772" w:rsidRDefault="006C1D1A" w:rsidP="00FA3772">
      <w:pPr>
        <w:jc w:val="both"/>
        <w:rPr>
          <w:sz w:val="20"/>
          <w:szCs w:val="20"/>
        </w:rPr>
      </w:pPr>
    </w:p>
    <w:p w:rsidR="00EA5B62" w:rsidRPr="007C79DF" w:rsidRDefault="00EA5B62" w:rsidP="00667618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7C79DF">
        <w:rPr>
          <w:sz w:val="20"/>
          <w:szCs w:val="20"/>
          <w:lang w:val="es-ES"/>
        </w:rPr>
        <w:tab/>
      </w:r>
      <w:r w:rsidRPr="00AC0306">
        <w:rPr>
          <w:b/>
          <w:u w:val="single"/>
        </w:rPr>
        <w:t>REFERENCIA BIBLIOGRAFICA</w:t>
      </w:r>
      <w:r w:rsidR="006C1D1A" w:rsidRPr="007C79DF">
        <w:rPr>
          <w:sz w:val="20"/>
          <w:szCs w:val="20"/>
        </w:rPr>
        <w:t>:</w:t>
      </w:r>
    </w:p>
    <w:p w:rsidR="002A5F21" w:rsidRDefault="002A5F21" w:rsidP="002A5F21">
      <w:pPr>
        <w:spacing w:line="276" w:lineRule="auto"/>
        <w:jc w:val="both"/>
        <w:rPr>
          <w:sz w:val="20"/>
          <w:szCs w:val="20"/>
          <w:lang w:eastAsia="ar-SA"/>
        </w:rPr>
      </w:pPr>
    </w:p>
    <w:p w:rsidR="002C4B08" w:rsidRPr="00B34638" w:rsidRDefault="002C4B08" w:rsidP="002C4B08">
      <w:pPr>
        <w:numPr>
          <w:ilvl w:val="0"/>
          <w:numId w:val="10"/>
        </w:numPr>
        <w:suppressAutoHyphens/>
        <w:jc w:val="both"/>
      </w:pPr>
      <w:r w:rsidRPr="00B34638">
        <w:t>JACKSON, Harry; FRIGON Normand . “Logrando la Ventaja Competitiva”. Editorial Prentice  Hall . 1998. México.</w:t>
      </w:r>
    </w:p>
    <w:p w:rsidR="002C4B08" w:rsidRPr="00B34638" w:rsidRDefault="002C4B08" w:rsidP="002C4B08">
      <w:pPr>
        <w:numPr>
          <w:ilvl w:val="0"/>
          <w:numId w:val="10"/>
        </w:numPr>
        <w:suppressAutoHyphens/>
        <w:jc w:val="both"/>
      </w:pPr>
      <w:r w:rsidRPr="00B34638">
        <w:t xml:space="preserve">HOWARD, Barry . “El Futuro de los Negocios”. Prentice  Hall. México Hispanoamericana.  </w:t>
      </w:r>
    </w:p>
    <w:p w:rsidR="002C4B08" w:rsidRPr="00B34638" w:rsidRDefault="002C4B08" w:rsidP="002C4B08">
      <w:pPr>
        <w:numPr>
          <w:ilvl w:val="0"/>
          <w:numId w:val="10"/>
        </w:numPr>
        <w:suppressAutoHyphens/>
        <w:jc w:val="both"/>
        <w:rPr>
          <w:lang w:val="en-US"/>
        </w:rPr>
      </w:pPr>
      <w:r w:rsidRPr="00B34638">
        <w:rPr>
          <w:lang w:val="en-US"/>
        </w:rPr>
        <w:t xml:space="preserve">CROSBY, Philip; IVANCEVICH, Jhon ; LORENZI Peter; SKINNER, Steven. “ Gestion y Competitividad”. Editorial Irwin. Mexico </w:t>
      </w:r>
    </w:p>
    <w:p w:rsidR="002C4B08" w:rsidRPr="00B34638" w:rsidRDefault="002C4B08" w:rsidP="002C4B08">
      <w:pPr>
        <w:numPr>
          <w:ilvl w:val="0"/>
          <w:numId w:val="10"/>
        </w:numPr>
        <w:suppressAutoHyphens/>
        <w:jc w:val="both"/>
      </w:pPr>
      <w:r w:rsidRPr="00B34638">
        <w:t xml:space="preserve">ROBBINS, Stephen. “La Administración en el Mundo de Hoy”. Prentice  May Hispanoamericana. 1998. México </w:t>
      </w:r>
    </w:p>
    <w:p w:rsidR="002C4B08" w:rsidRPr="00B34638" w:rsidRDefault="002C4B08" w:rsidP="002C4B08">
      <w:pPr>
        <w:numPr>
          <w:ilvl w:val="0"/>
          <w:numId w:val="10"/>
        </w:numPr>
        <w:suppressAutoHyphens/>
        <w:jc w:val="both"/>
        <w:rPr>
          <w:lang w:val="es-ES"/>
        </w:rPr>
      </w:pPr>
      <w:r w:rsidRPr="00B34638">
        <w:t>IBAÑEZ, Mario. “Comportamiento Organizacional de las Empresas”. Editorial Universitaria .2002. Perú.</w:t>
      </w:r>
    </w:p>
    <w:p w:rsidR="00EA5B62" w:rsidRPr="00CF7B18" w:rsidRDefault="00EA5B62" w:rsidP="002C4B08">
      <w:pPr>
        <w:jc w:val="both"/>
        <w:rPr>
          <w:rFonts w:ascii="Arial" w:hAnsi="Arial" w:cs="Arial"/>
          <w:sz w:val="20"/>
          <w:szCs w:val="20"/>
        </w:rPr>
      </w:pPr>
    </w:p>
    <w:p w:rsidR="00EA5B62" w:rsidRPr="00CF7B18" w:rsidRDefault="00EA5B62" w:rsidP="00EA5B62">
      <w:pPr>
        <w:jc w:val="both"/>
        <w:rPr>
          <w:rFonts w:ascii="Arial" w:hAnsi="Arial" w:cs="Arial"/>
          <w:sz w:val="20"/>
          <w:szCs w:val="20"/>
        </w:rPr>
      </w:pPr>
    </w:p>
    <w:p w:rsidR="00EA5B62" w:rsidRPr="00AC0306" w:rsidRDefault="000B76E4" w:rsidP="00BA2C44">
      <w:pPr>
        <w:ind w:left="1648"/>
        <w:jc w:val="right"/>
      </w:pPr>
      <w:r w:rsidRPr="00AC0306">
        <w:t xml:space="preserve">Saposoa, </w:t>
      </w:r>
      <w:r w:rsidR="00253A09">
        <w:t xml:space="preserve">Marzo </w:t>
      </w:r>
      <w:r w:rsidR="00047771">
        <w:t>del 2022</w:t>
      </w:r>
    </w:p>
    <w:p w:rsidR="003950F3" w:rsidRDefault="003950F3" w:rsidP="00BA2C44">
      <w:pPr>
        <w:ind w:left="1648"/>
        <w:jc w:val="right"/>
        <w:rPr>
          <w:rFonts w:ascii="Arial" w:hAnsi="Arial" w:cs="Arial"/>
          <w:sz w:val="20"/>
          <w:szCs w:val="20"/>
        </w:rPr>
      </w:pPr>
    </w:p>
    <w:p w:rsidR="00EA5B62" w:rsidRDefault="00996D87" w:rsidP="00EA5B62">
      <w:pPr>
        <w:rPr>
          <w:b/>
          <w:lang w:val="pt-BR"/>
        </w:rPr>
      </w:pPr>
      <w:r w:rsidRPr="00996D87">
        <w:rPr>
          <w:b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6B78CC74" wp14:editId="144875A7">
            <wp:simplePos x="0" y="0"/>
            <wp:positionH relativeFrom="column">
              <wp:posOffset>5330190</wp:posOffset>
            </wp:positionH>
            <wp:positionV relativeFrom="paragraph">
              <wp:posOffset>117475</wp:posOffset>
            </wp:positionV>
            <wp:extent cx="21907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12" y="21398"/>
                <wp:lineTo x="21412" y="0"/>
                <wp:lineTo x="0" y="0"/>
              </wp:wrapPolygon>
            </wp:wrapTight>
            <wp:docPr id="1" name="Imagen 1" descr="D:\Users\Usuario\Pictures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\Pictures\fir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B08" w:rsidRDefault="002C4B08" w:rsidP="00EA5B62">
      <w:pPr>
        <w:rPr>
          <w:b/>
          <w:lang w:val="pt-BR"/>
        </w:rPr>
      </w:pPr>
    </w:p>
    <w:p w:rsidR="00A44C38" w:rsidRDefault="00996D87" w:rsidP="00EA5B62">
      <w:pPr>
        <w:rPr>
          <w:b/>
          <w:lang w:val="pt-BR"/>
        </w:rPr>
      </w:pPr>
      <w:r>
        <w:rPr>
          <w:rFonts w:ascii="Calibri" w:hAnsi="Calibri" w:cs="Calibri"/>
          <w:b/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5DF4E7A7" wp14:editId="1767CA50">
            <wp:simplePos x="0" y="0"/>
            <wp:positionH relativeFrom="margin">
              <wp:posOffset>1167130</wp:posOffset>
            </wp:positionH>
            <wp:positionV relativeFrom="margin">
              <wp:posOffset>2757170</wp:posOffset>
            </wp:positionV>
            <wp:extent cx="2643241" cy="962025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4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87" w:rsidRDefault="00996D87" w:rsidP="00EA5B62">
      <w:pPr>
        <w:rPr>
          <w:b/>
          <w:lang w:val="pt-BR"/>
        </w:rPr>
      </w:pPr>
    </w:p>
    <w:p w:rsidR="00996D87" w:rsidRPr="00A44C38" w:rsidRDefault="00996D87" w:rsidP="00EA5B62">
      <w:pPr>
        <w:rPr>
          <w:b/>
          <w:lang w:val="pt-BR"/>
        </w:rPr>
      </w:pPr>
    </w:p>
    <w:p w:rsidR="007C79DF" w:rsidRPr="00227D47" w:rsidRDefault="007C79DF" w:rsidP="00996D87">
      <w:pPr>
        <w:rPr>
          <w:b/>
          <w:lang w:val="pt-BR"/>
        </w:rPr>
      </w:pPr>
      <w:r w:rsidRPr="00227D47"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</w:p>
    <w:p w:rsidR="007C79DF" w:rsidRPr="00227D47" w:rsidRDefault="007C79DF" w:rsidP="007C79DF">
      <w:pPr>
        <w:rPr>
          <w:b/>
          <w:lang w:val="pt-BR"/>
        </w:rPr>
      </w:pPr>
      <w:r w:rsidRPr="00227D47">
        <w:rPr>
          <w:b/>
          <w:lang w:val="pt-BR"/>
        </w:rPr>
        <w:t xml:space="preserve">  </w:t>
      </w:r>
      <w:r w:rsidR="00253A09">
        <w:rPr>
          <w:b/>
          <w:lang w:val="pt-BR"/>
        </w:rPr>
        <w:tab/>
      </w:r>
      <w:r w:rsidR="00253A09">
        <w:rPr>
          <w:b/>
          <w:lang w:val="pt-BR"/>
        </w:rPr>
        <w:tab/>
      </w:r>
      <w:r w:rsidR="00253A09">
        <w:rPr>
          <w:b/>
          <w:lang w:val="pt-BR"/>
        </w:rPr>
        <w:tab/>
      </w:r>
      <w:r w:rsidR="00253A09">
        <w:rPr>
          <w:b/>
          <w:lang w:val="pt-BR"/>
        </w:rPr>
        <w:tab/>
      </w:r>
      <w:r w:rsidR="00253A09">
        <w:rPr>
          <w:b/>
          <w:lang w:val="pt-BR"/>
        </w:rPr>
        <w:tab/>
      </w:r>
      <w:r w:rsidR="00253A09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253A09" w:rsidRPr="00701259">
        <w:rPr>
          <w:b/>
          <w:lang w:val="pt-BR"/>
        </w:rPr>
        <w:t>Ing. Celso Nazario AREVALO CARDENAS</w:t>
      </w:r>
    </w:p>
    <w:p w:rsidR="007C79DF" w:rsidRPr="00227D47" w:rsidRDefault="007C79DF" w:rsidP="007C79DF">
      <w:pPr>
        <w:ind w:firstLine="708"/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  <w:t xml:space="preserve"> 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="00996D87">
        <w:rPr>
          <w:b/>
          <w:lang w:val="pt-BR"/>
        </w:rPr>
        <w:tab/>
      </w:r>
      <w:r w:rsidRPr="00227D47">
        <w:rPr>
          <w:b/>
          <w:lang w:val="pt-BR"/>
        </w:rPr>
        <w:t>Docente Responsable</w:t>
      </w:r>
    </w:p>
    <w:p w:rsidR="007C79DF" w:rsidRPr="00227D47" w:rsidRDefault="007C79DF" w:rsidP="007C79DF">
      <w:pPr>
        <w:jc w:val="center"/>
        <w:rPr>
          <w:b/>
          <w:lang w:val="pt-BR"/>
        </w:rPr>
      </w:pPr>
    </w:p>
    <w:p w:rsidR="007C79DF" w:rsidRPr="00227D47" w:rsidRDefault="007C79DF" w:rsidP="007C79DF">
      <w:pPr>
        <w:jc w:val="center"/>
        <w:rPr>
          <w:b/>
          <w:lang w:val="pt-BR"/>
        </w:rPr>
      </w:pPr>
    </w:p>
    <w:p w:rsidR="007C79DF" w:rsidRPr="00227D47" w:rsidRDefault="00996D87" w:rsidP="007C79DF">
      <w:pPr>
        <w:jc w:val="center"/>
        <w:rPr>
          <w:b/>
          <w:lang w:val="pt-BR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47F7BFB0" wp14:editId="0681A6AC">
            <wp:simplePos x="0" y="0"/>
            <wp:positionH relativeFrom="margin">
              <wp:posOffset>3587848</wp:posOffset>
            </wp:positionH>
            <wp:positionV relativeFrom="paragraph">
              <wp:posOffset>68580</wp:posOffset>
            </wp:positionV>
            <wp:extent cx="2123342" cy="8763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12" cy="8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F" w:rsidRPr="00227D47" w:rsidRDefault="007C79DF" w:rsidP="007C79DF">
      <w:pPr>
        <w:jc w:val="center"/>
        <w:rPr>
          <w:b/>
          <w:lang w:val="pt-BR"/>
        </w:rPr>
      </w:pPr>
    </w:p>
    <w:p w:rsidR="007C79DF" w:rsidRPr="00227D47" w:rsidRDefault="007C79DF" w:rsidP="007C79DF">
      <w:pPr>
        <w:jc w:val="center"/>
        <w:rPr>
          <w:b/>
          <w:lang w:val="pt-BR"/>
        </w:rPr>
      </w:pPr>
    </w:p>
    <w:p w:rsidR="00E216EC" w:rsidRDefault="00E216EC" w:rsidP="00E216EC">
      <w:pPr>
        <w:ind w:left="720"/>
        <w:jc w:val="both"/>
        <w:rPr>
          <w:b/>
          <w:sz w:val="20"/>
          <w:szCs w:val="20"/>
          <w:lang w:eastAsia="ar-SA"/>
        </w:rPr>
      </w:pPr>
    </w:p>
    <w:p w:rsidR="000B4600" w:rsidRPr="0016720E" w:rsidRDefault="000B4600" w:rsidP="0016720E">
      <w:pPr>
        <w:rPr>
          <w:rFonts w:ascii="Agency FB" w:hAnsi="Agency FB"/>
          <w:sz w:val="20"/>
          <w:szCs w:val="20"/>
        </w:rPr>
      </w:pPr>
      <w:bookmarkStart w:id="0" w:name="_GoBack"/>
      <w:bookmarkEnd w:id="0"/>
    </w:p>
    <w:sectPr w:rsidR="000B4600" w:rsidRPr="0016720E" w:rsidSect="0073634B">
      <w:pgSz w:w="16839" w:h="11907" w:orient="landscape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88" w:rsidRDefault="008E2588" w:rsidP="00AC03F3">
      <w:r>
        <w:separator/>
      </w:r>
    </w:p>
  </w:endnote>
  <w:endnote w:type="continuationSeparator" w:id="0">
    <w:p w:rsidR="008E2588" w:rsidRDefault="008E2588" w:rsidP="00A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88" w:rsidRDefault="008E2588" w:rsidP="00AC03F3">
      <w:r>
        <w:separator/>
      </w:r>
    </w:p>
  </w:footnote>
  <w:footnote w:type="continuationSeparator" w:id="0">
    <w:p w:rsidR="008E2588" w:rsidRDefault="008E2588" w:rsidP="00AC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hAnsi="Comic Sans MS" w:cs="Comic Sans MS"/>
      </w:rPr>
    </w:lvl>
  </w:abstractNum>
  <w:abstractNum w:abstractNumId="1" w15:restartNumberingAfterBreak="0">
    <w:nsid w:val="1B1C2C4E"/>
    <w:multiLevelType w:val="hybridMultilevel"/>
    <w:tmpl w:val="D370E6E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751271"/>
    <w:multiLevelType w:val="hybridMultilevel"/>
    <w:tmpl w:val="DC60C9AC"/>
    <w:lvl w:ilvl="0" w:tplc="280A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344E622D"/>
    <w:multiLevelType w:val="hybridMultilevel"/>
    <w:tmpl w:val="E0C219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D61FE0"/>
    <w:multiLevelType w:val="hybridMultilevel"/>
    <w:tmpl w:val="767A9120"/>
    <w:lvl w:ilvl="0" w:tplc="0C0A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38FF4EB1"/>
    <w:multiLevelType w:val="multilevel"/>
    <w:tmpl w:val="181EAB72"/>
    <w:lvl w:ilvl="0">
      <w:start w:val="1"/>
      <w:numFmt w:val="decimal"/>
      <w:pStyle w:val="Ttulo1"/>
      <w:lvlText w:val="1.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82D3981"/>
    <w:multiLevelType w:val="multilevel"/>
    <w:tmpl w:val="67A6B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53D55AEA"/>
    <w:multiLevelType w:val="hybridMultilevel"/>
    <w:tmpl w:val="EF008C06"/>
    <w:lvl w:ilvl="0" w:tplc="5F78D63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5B92"/>
    <w:multiLevelType w:val="hybridMultilevel"/>
    <w:tmpl w:val="59CC3D92"/>
    <w:lvl w:ilvl="0" w:tplc="0C0A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85C09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50B85"/>
    <w:multiLevelType w:val="hybridMultilevel"/>
    <w:tmpl w:val="44A607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B9"/>
    <w:rsid w:val="00006158"/>
    <w:rsid w:val="00012B11"/>
    <w:rsid w:val="000207E6"/>
    <w:rsid w:val="00026669"/>
    <w:rsid w:val="000410B1"/>
    <w:rsid w:val="00044E0A"/>
    <w:rsid w:val="00047771"/>
    <w:rsid w:val="00064C0C"/>
    <w:rsid w:val="00076CC5"/>
    <w:rsid w:val="000809ED"/>
    <w:rsid w:val="00082F9E"/>
    <w:rsid w:val="000932DE"/>
    <w:rsid w:val="00095A0E"/>
    <w:rsid w:val="000A2D57"/>
    <w:rsid w:val="000A2F8B"/>
    <w:rsid w:val="000A4318"/>
    <w:rsid w:val="000B4600"/>
    <w:rsid w:val="000B76E4"/>
    <w:rsid w:val="000C6B36"/>
    <w:rsid w:val="000C7564"/>
    <w:rsid w:val="000E59C4"/>
    <w:rsid w:val="000E6E81"/>
    <w:rsid w:val="000F227A"/>
    <w:rsid w:val="000F3D55"/>
    <w:rsid w:val="000F5C6C"/>
    <w:rsid w:val="001034A5"/>
    <w:rsid w:val="00104883"/>
    <w:rsid w:val="00105C74"/>
    <w:rsid w:val="00114431"/>
    <w:rsid w:val="00117523"/>
    <w:rsid w:val="00130603"/>
    <w:rsid w:val="0016720E"/>
    <w:rsid w:val="001853E5"/>
    <w:rsid w:val="00193357"/>
    <w:rsid w:val="001A4018"/>
    <w:rsid w:val="001A5892"/>
    <w:rsid w:val="001A6A04"/>
    <w:rsid w:val="001B1FAB"/>
    <w:rsid w:val="001C2E27"/>
    <w:rsid w:val="001D5051"/>
    <w:rsid w:val="001E73A1"/>
    <w:rsid w:val="001F1D1C"/>
    <w:rsid w:val="00204BA7"/>
    <w:rsid w:val="00213206"/>
    <w:rsid w:val="00217568"/>
    <w:rsid w:val="00221426"/>
    <w:rsid w:val="002232BF"/>
    <w:rsid w:val="00224330"/>
    <w:rsid w:val="002315CA"/>
    <w:rsid w:val="00240429"/>
    <w:rsid w:val="0024482D"/>
    <w:rsid w:val="002477F6"/>
    <w:rsid w:val="00250569"/>
    <w:rsid w:val="00252C87"/>
    <w:rsid w:val="00253A09"/>
    <w:rsid w:val="00263E86"/>
    <w:rsid w:val="002931DF"/>
    <w:rsid w:val="002A4718"/>
    <w:rsid w:val="002A5F21"/>
    <w:rsid w:val="002C4B08"/>
    <w:rsid w:val="002C6DEB"/>
    <w:rsid w:val="002D0069"/>
    <w:rsid w:val="002F2537"/>
    <w:rsid w:val="002F3531"/>
    <w:rsid w:val="003142C0"/>
    <w:rsid w:val="00324C80"/>
    <w:rsid w:val="00326C8F"/>
    <w:rsid w:val="0033585F"/>
    <w:rsid w:val="00344816"/>
    <w:rsid w:val="00362206"/>
    <w:rsid w:val="00365EBA"/>
    <w:rsid w:val="00371A93"/>
    <w:rsid w:val="00372784"/>
    <w:rsid w:val="00377354"/>
    <w:rsid w:val="00382498"/>
    <w:rsid w:val="00392F6A"/>
    <w:rsid w:val="003950F3"/>
    <w:rsid w:val="003A7DEB"/>
    <w:rsid w:val="003C3482"/>
    <w:rsid w:val="003D5691"/>
    <w:rsid w:val="003D77F9"/>
    <w:rsid w:val="003F7BAC"/>
    <w:rsid w:val="004023D2"/>
    <w:rsid w:val="00411F4A"/>
    <w:rsid w:val="004123B9"/>
    <w:rsid w:val="004253F0"/>
    <w:rsid w:val="0044214A"/>
    <w:rsid w:val="00443D8C"/>
    <w:rsid w:val="00445690"/>
    <w:rsid w:val="004505FD"/>
    <w:rsid w:val="004543DB"/>
    <w:rsid w:val="0046059C"/>
    <w:rsid w:val="00460B6B"/>
    <w:rsid w:val="0046360C"/>
    <w:rsid w:val="00463F27"/>
    <w:rsid w:val="0047591D"/>
    <w:rsid w:val="004777BC"/>
    <w:rsid w:val="0049216C"/>
    <w:rsid w:val="004C2F6E"/>
    <w:rsid w:val="004D3C06"/>
    <w:rsid w:val="004D4754"/>
    <w:rsid w:val="004E6838"/>
    <w:rsid w:val="004E78CD"/>
    <w:rsid w:val="005007F0"/>
    <w:rsid w:val="0051134A"/>
    <w:rsid w:val="00513768"/>
    <w:rsid w:val="00516D29"/>
    <w:rsid w:val="005253BD"/>
    <w:rsid w:val="00545F23"/>
    <w:rsid w:val="00553020"/>
    <w:rsid w:val="005540B9"/>
    <w:rsid w:val="0055674A"/>
    <w:rsid w:val="00563F8A"/>
    <w:rsid w:val="005937CF"/>
    <w:rsid w:val="00595B8B"/>
    <w:rsid w:val="005A4E8C"/>
    <w:rsid w:val="005C0279"/>
    <w:rsid w:val="005C5D17"/>
    <w:rsid w:val="005C5E53"/>
    <w:rsid w:val="005C7DB9"/>
    <w:rsid w:val="005D3083"/>
    <w:rsid w:val="005E3111"/>
    <w:rsid w:val="005E3F44"/>
    <w:rsid w:val="005E4B64"/>
    <w:rsid w:val="005E7D0C"/>
    <w:rsid w:val="005F6884"/>
    <w:rsid w:val="00642736"/>
    <w:rsid w:val="0066674A"/>
    <w:rsid w:val="00667618"/>
    <w:rsid w:val="00673DD0"/>
    <w:rsid w:val="006772E7"/>
    <w:rsid w:val="006819C1"/>
    <w:rsid w:val="006B47D3"/>
    <w:rsid w:val="006C1D1A"/>
    <w:rsid w:val="006C78ED"/>
    <w:rsid w:val="006D3EB6"/>
    <w:rsid w:val="006E2C14"/>
    <w:rsid w:val="006F56FF"/>
    <w:rsid w:val="00703E51"/>
    <w:rsid w:val="00705115"/>
    <w:rsid w:val="007109C4"/>
    <w:rsid w:val="00720A19"/>
    <w:rsid w:val="0072678D"/>
    <w:rsid w:val="0073634B"/>
    <w:rsid w:val="00736856"/>
    <w:rsid w:val="00747E7E"/>
    <w:rsid w:val="007766BD"/>
    <w:rsid w:val="0078025E"/>
    <w:rsid w:val="007833D9"/>
    <w:rsid w:val="007971DC"/>
    <w:rsid w:val="007A7931"/>
    <w:rsid w:val="007B633B"/>
    <w:rsid w:val="007C79DF"/>
    <w:rsid w:val="007D18F1"/>
    <w:rsid w:val="007D4857"/>
    <w:rsid w:val="007D7B46"/>
    <w:rsid w:val="007F1289"/>
    <w:rsid w:val="007F12ED"/>
    <w:rsid w:val="007F34A9"/>
    <w:rsid w:val="007F547B"/>
    <w:rsid w:val="00807574"/>
    <w:rsid w:val="008149FE"/>
    <w:rsid w:val="008162A7"/>
    <w:rsid w:val="008538B2"/>
    <w:rsid w:val="00872880"/>
    <w:rsid w:val="00874B4B"/>
    <w:rsid w:val="00881EEC"/>
    <w:rsid w:val="00885BB4"/>
    <w:rsid w:val="008867B8"/>
    <w:rsid w:val="00893D5C"/>
    <w:rsid w:val="00894CBC"/>
    <w:rsid w:val="008A487B"/>
    <w:rsid w:val="008A746A"/>
    <w:rsid w:val="008C2C6B"/>
    <w:rsid w:val="008C5C11"/>
    <w:rsid w:val="008E2588"/>
    <w:rsid w:val="008E3273"/>
    <w:rsid w:val="008E4698"/>
    <w:rsid w:val="008E5395"/>
    <w:rsid w:val="008F2141"/>
    <w:rsid w:val="009175D3"/>
    <w:rsid w:val="009323DA"/>
    <w:rsid w:val="009532BB"/>
    <w:rsid w:val="00956D3B"/>
    <w:rsid w:val="00983DDF"/>
    <w:rsid w:val="0099424B"/>
    <w:rsid w:val="00996D87"/>
    <w:rsid w:val="009A6E97"/>
    <w:rsid w:val="009A7A41"/>
    <w:rsid w:val="009B046A"/>
    <w:rsid w:val="009C5DA2"/>
    <w:rsid w:val="009D3726"/>
    <w:rsid w:val="009E285A"/>
    <w:rsid w:val="009F6F49"/>
    <w:rsid w:val="00A0477B"/>
    <w:rsid w:val="00A1324A"/>
    <w:rsid w:val="00A14A72"/>
    <w:rsid w:val="00A30F44"/>
    <w:rsid w:val="00A3147B"/>
    <w:rsid w:val="00A33B75"/>
    <w:rsid w:val="00A37691"/>
    <w:rsid w:val="00A42A2C"/>
    <w:rsid w:val="00A44133"/>
    <w:rsid w:val="00A44C38"/>
    <w:rsid w:val="00A51902"/>
    <w:rsid w:val="00A57CFD"/>
    <w:rsid w:val="00A714CF"/>
    <w:rsid w:val="00A93DAC"/>
    <w:rsid w:val="00AA0A20"/>
    <w:rsid w:val="00AC0306"/>
    <w:rsid w:val="00AC03F3"/>
    <w:rsid w:val="00AD1CA9"/>
    <w:rsid w:val="00AD1F92"/>
    <w:rsid w:val="00AE3102"/>
    <w:rsid w:val="00AE3CAD"/>
    <w:rsid w:val="00AE47E8"/>
    <w:rsid w:val="00B0109D"/>
    <w:rsid w:val="00B11F5A"/>
    <w:rsid w:val="00B21B6D"/>
    <w:rsid w:val="00B35A73"/>
    <w:rsid w:val="00B50735"/>
    <w:rsid w:val="00B80AC3"/>
    <w:rsid w:val="00B959D8"/>
    <w:rsid w:val="00BA2C44"/>
    <w:rsid w:val="00BA503D"/>
    <w:rsid w:val="00BB169D"/>
    <w:rsid w:val="00BB7C6B"/>
    <w:rsid w:val="00C02FD0"/>
    <w:rsid w:val="00C323DF"/>
    <w:rsid w:val="00C53859"/>
    <w:rsid w:val="00C53D30"/>
    <w:rsid w:val="00C57232"/>
    <w:rsid w:val="00C748B5"/>
    <w:rsid w:val="00C87102"/>
    <w:rsid w:val="00CA3EF0"/>
    <w:rsid w:val="00CA482A"/>
    <w:rsid w:val="00CC204F"/>
    <w:rsid w:val="00CC6390"/>
    <w:rsid w:val="00CD3B35"/>
    <w:rsid w:val="00CE280B"/>
    <w:rsid w:val="00CE3398"/>
    <w:rsid w:val="00CE5167"/>
    <w:rsid w:val="00CF0EAD"/>
    <w:rsid w:val="00D12FAC"/>
    <w:rsid w:val="00D12FED"/>
    <w:rsid w:val="00D22EA4"/>
    <w:rsid w:val="00D31D69"/>
    <w:rsid w:val="00D3731E"/>
    <w:rsid w:val="00D4673F"/>
    <w:rsid w:val="00D63563"/>
    <w:rsid w:val="00D652A4"/>
    <w:rsid w:val="00D711D2"/>
    <w:rsid w:val="00D831D4"/>
    <w:rsid w:val="00DA1922"/>
    <w:rsid w:val="00DB3590"/>
    <w:rsid w:val="00DC0F87"/>
    <w:rsid w:val="00DC6222"/>
    <w:rsid w:val="00DD5BAF"/>
    <w:rsid w:val="00DE0F5F"/>
    <w:rsid w:val="00DE5B77"/>
    <w:rsid w:val="00DF4069"/>
    <w:rsid w:val="00DF63B2"/>
    <w:rsid w:val="00E1136B"/>
    <w:rsid w:val="00E216EC"/>
    <w:rsid w:val="00E2385D"/>
    <w:rsid w:val="00E375CC"/>
    <w:rsid w:val="00E45FBF"/>
    <w:rsid w:val="00E47315"/>
    <w:rsid w:val="00E52C74"/>
    <w:rsid w:val="00E53232"/>
    <w:rsid w:val="00E5432E"/>
    <w:rsid w:val="00E55539"/>
    <w:rsid w:val="00E55922"/>
    <w:rsid w:val="00E60043"/>
    <w:rsid w:val="00E67EE0"/>
    <w:rsid w:val="00E70D7C"/>
    <w:rsid w:val="00E82D16"/>
    <w:rsid w:val="00E86916"/>
    <w:rsid w:val="00EA4087"/>
    <w:rsid w:val="00EA5B62"/>
    <w:rsid w:val="00EA5D66"/>
    <w:rsid w:val="00EB7F93"/>
    <w:rsid w:val="00EC23F7"/>
    <w:rsid w:val="00ED01A6"/>
    <w:rsid w:val="00EF47A0"/>
    <w:rsid w:val="00EF5669"/>
    <w:rsid w:val="00EF6A26"/>
    <w:rsid w:val="00F10FE6"/>
    <w:rsid w:val="00F35457"/>
    <w:rsid w:val="00F4218D"/>
    <w:rsid w:val="00F468FC"/>
    <w:rsid w:val="00F63399"/>
    <w:rsid w:val="00F66CF1"/>
    <w:rsid w:val="00F7127F"/>
    <w:rsid w:val="00F922C7"/>
    <w:rsid w:val="00FA31C5"/>
    <w:rsid w:val="00FA3772"/>
    <w:rsid w:val="00FB0715"/>
    <w:rsid w:val="00FB385A"/>
    <w:rsid w:val="00FB59F2"/>
    <w:rsid w:val="00FC349C"/>
    <w:rsid w:val="00FF5CBF"/>
    <w:rsid w:val="00FF63EC"/>
    <w:rsid w:val="00FF6AAE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6274"/>
  <w15:chartTrackingRefBased/>
  <w15:docId w15:val="{8C32E0C3-966F-4C91-8211-0909804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40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540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540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540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540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540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5540B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540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5540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40B9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5540B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540B9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5540B9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5540B9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540B9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5540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540B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540B9"/>
    <w:rPr>
      <w:rFonts w:ascii="Arial" w:eastAsia="Times New Roman" w:hAnsi="Arial" w:cs="Arial"/>
      <w:lang w:eastAsia="es-ES"/>
    </w:rPr>
  </w:style>
  <w:style w:type="paragraph" w:styleId="Sangra2detindependiente">
    <w:name w:val="Body Text Indent 2"/>
    <w:basedOn w:val="Normal"/>
    <w:link w:val="Sangra2detindependienteCar"/>
    <w:rsid w:val="005540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54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540B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540B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540B9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5540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540B9"/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TtuloCar">
    <w:name w:val="Título Car"/>
    <w:link w:val="Ttulo"/>
    <w:rsid w:val="005540B9"/>
    <w:rPr>
      <w:rFonts w:ascii="Courier New" w:hAnsi="Courier New"/>
      <w:b/>
      <w:bCs/>
      <w:sz w:val="24"/>
      <w:szCs w:val="24"/>
      <w:lang w:val="es-ES" w:eastAsia="ar-SA"/>
    </w:rPr>
  </w:style>
  <w:style w:type="paragraph" w:styleId="Ttulo">
    <w:name w:val="Title"/>
    <w:basedOn w:val="Normal"/>
    <w:next w:val="Normal"/>
    <w:link w:val="TtuloCar"/>
    <w:qFormat/>
    <w:rsid w:val="005540B9"/>
    <w:pPr>
      <w:contextualSpacing/>
    </w:pPr>
    <w:rPr>
      <w:rFonts w:ascii="Courier New" w:eastAsiaTheme="minorHAnsi" w:hAnsi="Courier New" w:cstheme="minorBidi"/>
      <w:b/>
      <w:bCs/>
      <w:lang w:val="es-ES" w:eastAsia="ar-SA"/>
    </w:rPr>
  </w:style>
  <w:style w:type="character" w:customStyle="1" w:styleId="PuestoCar">
    <w:name w:val="Puesto Car"/>
    <w:basedOn w:val="Fuentedeprrafopredeter"/>
    <w:uiPriority w:val="10"/>
    <w:rsid w:val="005540B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Piedepgina">
    <w:name w:val="footer"/>
    <w:basedOn w:val="Normal"/>
    <w:link w:val="PiedepginaCar"/>
    <w:rsid w:val="00554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4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Arial">
    <w:name w:val="Normal + Arial"/>
    <w:aliases w:val="11 pt,Negrita,Cursiva,Justificado"/>
    <w:basedOn w:val="Normal"/>
    <w:rsid w:val="005540B9"/>
    <w:pPr>
      <w:jc w:val="both"/>
    </w:pPr>
    <w:rPr>
      <w:b/>
    </w:rPr>
  </w:style>
  <w:style w:type="paragraph" w:styleId="Textoindependiente">
    <w:name w:val="Body Text"/>
    <w:basedOn w:val="Normal"/>
    <w:link w:val="TextoindependienteCar"/>
    <w:rsid w:val="005540B9"/>
    <w:pPr>
      <w:suppressAutoHyphens/>
    </w:pPr>
    <w:rPr>
      <w:b/>
      <w:bCs/>
      <w:sz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540B9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angradetextonormal">
    <w:name w:val="Body Text Indent"/>
    <w:basedOn w:val="Normal"/>
    <w:link w:val="SangradetextonormalCar"/>
    <w:rsid w:val="005540B9"/>
    <w:pPr>
      <w:tabs>
        <w:tab w:val="left" w:pos="561"/>
        <w:tab w:val="left" w:pos="1122"/>
        <w:tab w:val="left" w:pos="3553"/>
        <w:tab w:val="left" w:pos="4301"/>
      </w:tabs>
      <w:suppressAutoHyphens/>
      <w:ind w:left="561" w:hanging="561"/>
      <w:jc w:val="both"/>
    </w:pPr>
    <w:rPr>
      <w:iCs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40B9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Piedepgina1">
    <w:name w:val="Pie de página1"/>
    <w:basedOn w:val="Normal"/>
    <w:rsid w:val="005540B9"/>
    <w:pPr>
      <w:tabs>
        <w:tab w:val="center" w:pos="4419"/>
        <w:tab w:val="right" w:pos="8838"/>
      </w:tabs>
      <w:autoSpaceDE w:val="0"/>
      <w:autoSpaceDN w:val="0"/>
      <w:jc w:val="both"/>
    </w:pPr>
    <w:rPr>
      <w:rFonts w:ascii="CG Times" w:hAnsi="CG Times"/>
      <w:sz w:val="20"/>
      <w:szCs w:val="20"/>
      <w:lang w:val="en-US"/>
    </w:rPr>
  </w:style>
  <w:style w:type="character" w:customStyle="1" w:styleId="a1">
    <w:name w:val="a1"/>
    <w:rsid w:val="005540B9"/>
    <w:rPr>
      <w:color w:val="008000"/>
    </w:rPr>
  </w:style>
  <w:style w:type="character" w:styleId="Hipervnculo">
    <w:name w:val="Hyperlink"/>
    <w:rsid w:val="005540B9"/>
    <w:rPr>
      <w:color w:val="0000FF"/>
      <w:u w:val="single"/>
    </w:rPr>
  </w:style>
  <w:style w:type="character" w:styleId="CitaHTML">
    <w:name w:val="HTML Cite"/>
    <w:uiPriority w:val="99"/>
    <w:unhideWhenUsed/>
    <w:rsid w:val="005540B9"/>
    <w:rPr>
      <w:i w:val="0"/>
      <w:iCs w:val="0"/>
      <w:color w:val="008000"/>
    </w:rPr>
  </w:style>
  <w:style w:type="paragraph" w:styleId="Textodeglobo">
    <w:name w:val="Balloon Text"/>
    <w:basedOn w:val="Normal"/>
    <w:link w:val="TextodegloboCar"/>
    <w:rsid w:val="005540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40B9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5540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540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5540B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F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5B6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A487B"/>
    <w:pPr>
      <w:tabs>
        <w:tab w:val="clear" w:pos="561"/>
        <w:tab w:val="clear" w:pos="1122"/>
        <w:tab w:val="clear" w:pos="3553"/>
        <w:tab w:val="clear" w:pos="4301"/>
      </w:tabs>
      <w:suppressAutoHyphens w:val="0"/>
      <w:ind w:left="360" w:firstLine="360"/>
      <w:jc w:val="left"/>
    </w:pPr>
    <w:rPr>
      <w:iCs w:val="0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A487B"/>
    <w:rPr>
      <w:rFonts w:ascii="Times New Roman" w:eastAsia="Times New Roman" w:hAnsi="Times New Roman" w:cs="Times New Roman"/>
      <w:iCs w:val="0"/>
      <w:sz w:val="24"/>
      <w:szCs w:val="24"/>
      <w:lang w:eastAsia="es-ES"/>
    </w:rPr>
  </w:style>
  <w:style w:type="character" w:customStyle="1" w:styleId="a">
    <w:name w:val="a"/>
    <w:basedOn w:val="Fuentedeprrafopredeter"/>
    <w:rsid w:val="0093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81F1-FA34-4592-99AE-93D1AF43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Pinedo Saavedra</dc:creator>
  <cp:keywords/>
  <dc:description/>
  <cp:lastModifiedBy>Usuario de Windows</cp:lastModifiedBy>
  <cp:revision>28</cp:revision>
  <cp:lastPrinted>2020-10-26T16:21:00Z</cp:lastPrinted>
  <dcterms:created xsi:type="dcterms:W3CDTF">2021-03-22T15:27:00Z</dcterms:created>
  <dcterms:modified xsi:type="dcterms:W3CDTF">2022-06-14T00:10:00Z</dcterms:modified>
</cp:coreProperties>
</file>